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23" w:rsidRDefault="00EB6323" w:rsidP="00EB6323">
      <w:pPr>
        <w:spacing w:line="480" w:lineRule="auto"/>
      </w:pPr>
      <w:r>
        <w:t>Electronic Currents Column 39:1</w:t>
      </w:r>
    </w:p>
    <w:p w:rsidR="000F6035" w:rsidRDefault="000F6035" w:rsidP="00EB6323">
      <w:pPr>
        <w:spacing w:line="480" w:lineRule="auto"/>
      </w:pPr>
      <w:r>
        <w:t>M</w:t>
      </w:r>
      <w:r w:rsidR="00EB6323">
        <w:t>ichael</w:t>
      </w:r>
      <w:r>
        <w:t xml:space="preserve"> Shallcross</w:t>
      </w:r>
    </w:p>
    <w:p w:rsidR="00E85B46" w:rsidRDefault="00E85B46" w:rsidP="00EB6323">
      <w:pPr>
        <w:spacing w:line="480" w:lineRule="auto"/>
      </w:pPr>
      <w:r>
        <w:t>Assistant</w:t>
      </w:r>
      <w:r w:rsidR="00EB6323">
        <w:t xml:space="preserve"> Archivist</w:t>
      </w:r>
    </w:p>
    <w:p w:rsidR="00EB6323" w:rsidRDefault="00E85B46" w:rsidP="00EB6323">
      <w:pPr>
        <w:spacing w:line="480" w:lineRule="auto"/>
      </w:pPr>
      <w:r>
        <w:t xml:space="preserve">University Archives and Records Program </w:t>
      </w:r>
    </w:p>
    <w:p w:rsidR="005C3DA2" w:rsidRDefault="00EB6323">
      <w:pPr>
        <w:spacing w:line="480" w:lineRule="auto"/>
      </w:pPr>
      <w:r>
        <w:t>Bentley Historical Library, University of Michigan</w:t>
      </w:r>
    </w:p>
    <w:p w:rsidR="00BE18A3" w:rsidRDefault="0048121D">
      <w:pPr>
        <w:spacing w:line="480" w:lineRule="auto"/>
      </w:pPr>
      <w:r>
        <w:t>May 6</w:t>
      </w:r>
      <w:r w:rsidR="000F6035">
        <w:t>, 2011</w:t>
      </w:r>
    </w:p>
    <w:p w:rsidR="005C3DA2" w:rsidRDefault="005C3DA2">
      <w:pPr>
        <w:spacing w:line="480" w:lineRule="auto"/>
      </w:pPr>
    </w:p>
    <w:p w:rsidR="00BE18A3" w:rsidRDefault="00983367">
      <w:pPr>
        <w:spacing w:line="480" w:lineRule="auto"/>
        <w:jc w:val="center"/>
        <w:rPr>
          <w:b/>
        </w:rPr>
      </w:pPr>
      <w:r>
        <w:rPr>
          <w:b/>
        </w:rPr>
        <w:t>The MeMail Project: Digital Curation at the Bentley Historical Library</w:t>
      </w:r>
    </w:p>
    <w:p w:rsidR="005C3DA2" w:rsidRDefault="005C3DA2">
      <w:pPr>
        <w:spacing w:line="480" w:lineRule="auto"/>
        <w:jc w:val="center"/>
        <w:rPr>
          <w:b/>
        </w:rPr>
      </w:pPr>
    </w:p>
    <w:p w:rsidR="00EB6323" w:rsidRDefault="007020E1" w:rsidP="00EB6323">
      <w:pPr>
        <w:spacing w:line="480" w:lineRule="auto"/>
      </w:pPr>
      <w:r>
        <w:t>The Bentley Historical Library was established in 1935 by the University of Michigan Regents to serve as the official archives of the university and to document the history of the state</w:t>
      </w:r>
      <w:r w:rsidR="00D14EAB">
        <w:t xml:space="preserve"> and the activities of its people, organizations, and voluntary associations</w:t>
      </w:r>
      <w:r>
        <w:t xml:space="preserve">. It is comprised of </w:t>
      </w:r>
      <w:r w:rsidR="009905A3">
        <w:t>four</w:t>
      </w:r>
      <w:r>
        <w:t xml:space="preserve"> divisions: the University Archives and Records Program (UARP), the Michigan Historical Collections (MHC), </w:t>
      </w:r>
      <w:r w:rsidR="009905A3">
        <w:t xml:space="preserve">Digital </w:t>
      </w:r>
      <w:proofErr w:type="spellStart"/>
      <w:r w:rsidR="009905A3">
        <w:t>Curation</w:t>
      </w:r>
      <w:proofErr w:type="spellEnd"/>
      <w:r w:rsidR="009905A3">
        <w:t xml:space="preserve">, </w:t>
      </w:r>
      <w:r>
        <w:t>and Reference Services.</w:t>
      </w:r>
    </w:p>
    <w:p w:rsidR="009F1570" w:rsidRDefault="009F1570">
      <w:pPr>
        <w:spacing w:line="480" w:lineRule="auto"/>
      </w:pPr>
    </w:p>
    <w:p w:rsidR="005C3DA2" w:rsidRDefault="0059108D">
      <w:pPr>
        <w:spacing w:line="480" w:lineRule="auto"/>
      </w:pPr>
      <w:r>
        <w:t xml:space="preserve">Since </w:t>
      </w:r>
      <w:r w:rsidR="007020E1">
        <w:t xml:space="preserve">the 1997 </w:t>
      </w:r>
      <w:r w:rsidR="006F4F42">
        <w:t xml:space="preserve">accession of </w:t>
      </w:r>
      <w:r w:rsidR="007020E1">
        <w:t>files from u</w:t>
      </w:r>
      <w:r>
        <w:t>niversity President James J. Duderstadt’s Macintosh computer, UARP</w:t>
      </w:r>
      <w:r w:rsidR="007020E1">
        <w:t xml:space="preserve"> has</w:t>
      </w:r>
      <w:r w:rsidR="001E1E27">
        <w:t xml:space="preserve"> </w:t>
      </w:r>
      <w:r w:rsidR="007020E1">
        <w:t>managed</w:t>
      </w:r>
      <w:r>
        <w:t xml:space="preserve"> </w:t>
      </w:r>
      <w:r w:rsidR="002C7DA7">
        <w:t>diverse</w:t>
      </w:r>
      <w:r>
        <w:t xml:space="preserve"> </w:t>
      </w:r>
      <w:r w:rsidR="00E55B8B">
        <w:t xml:space="preserve">electronic </w:t>
      </w:r>
      <w:r>
        <w:t xml:space="preserve">records </w:t>
      </w:r>
      <w:r w:rsidR="00574B7B">
        <w:t xml:space="preserve">that </w:t>
      </w:r>
      <w:r w:rsidR="007020E1">
        <w:t>includ</w:t>
      </w:r>
      <w:r w:rsidR="00574B7B">
        <w:t>e</w:t>
      </w:r>
      <w:r>
        <w:t xml:space="preserve"> email, </w:t>
      </w:r>
      <w:r w:rsidR="001E1E27">
        <w:t>desktop office</w:t>
      </w:r>
      <w:r w:rsidR="007020E1">
        <w:t xml:space="preserve"> files, </w:t>
      </w:r>
      <w:r w:rsidR="00776500">
        <w:t>audio-visual material</w:t>
      </w:r>
      <w:r w:rsidR="00574B7B">
        <w:t>s</w:t>
      </w:r>
      <w:r w:rsidR="00776500">
        <w:t xml:space="preserve">, </w:t>
      </w:r>
      <w:r w:rsidR="007020E1">
        <w:t>and web captures</w:t>
      </w:r>
      <w:r>
        <w:t>.</w:t>
      </w:r>
      <w:r w:rsidR="009859BB">
        <w:t xml:space="preserve"> </w:t>
      </w:r>
      <w:r w:rsidR="001E1E27">
        <w:t>Given</w:t>
      </w:r>
      <w:r w:rsidR="00541C6E">
        <w:t xml:space="preserve"> the </w:t>
      </w:r>
      <w:r w:rsidR="00275B06">
        <w:t xml:space="preserve">university’s </w:t>
      </w:r>
      <w:r w:rsidR="00541C6E">
        <w:t xml:space="preserve">increasingly </w:t>
      </w:r>
      <w:r w:rsidR="00275B06">
        <w:t>‘</w:t>
      </w:r>
      <w:r>
        <w:t>paper</w:t>
      </w:r>
      <w:r w:rsidR="00275B06">
        <w:t>-</w:t>
      </w:r>
      <w:r>
        <w:t>less</w:t>
      </w:r>
      <w:r w:rsidR="00275B06">
        <w:t>’</w:t>
      </w:r>
      <w:r>
        <w:t xml:space="preserve"> environment, UARP launched</w:t>
      </w:r>
      <w:r w:rsidR="00AA4B92">
        <w:t xml:space="preserve"> the </w:t>
      </w:r>
      <w:r w:rsidR="002C7DA7">
        <w:t>“</w:t>
      </w:r>
      <w:r w:rsidR="00AA4B92">
        <w:t>MeMail</w:t>
      </w:r>
      <w:r w:rsidR="002C7DA7">
        <w:t>”</w:t>
      </w:r>
      <w:r w:rsidR="00AA4B92">
        <w:t xml:space="preserve"> Project</w:t>
      </w:r>
      <w:r>
        <w:t xml:space="preserve"> in </w:t>
      </w:r>
      <w:r w:rsidR="006F4F42">
        <w:t>2009</w:t>
      </w:r>
      <w:r>
        <w:t xml:space="preserve"> </w:t>
      </w:r>
      <w:r w:rsidR="00585ED1">
        <w:t xml:space="preserve">to </w:t>
      </w:r>
      <w:r w:rsidR="00166901">
        <w:t>enhance its capacity</w:t>
      </w:r>
      <w:r w:rsidR="00585ED1">
        <w:t xml:space="preserve"> </w:t>
      </w:r>
      <w:r w:rsidR="007020E1">
        <w:t>to identify and preserve</w:t>
      </w:r>
      <w:r w:rsidR="00585ED1">
        <w:t xml:space="preserve"> </w:t>
      </w:r>
      <w:r w:rsidR="00166901">
        <w:t>digital content</w:t>
      </w:r>
      <w:r w:rsidR="00574B7B">
        <w:t xml:space="preserve"> </w:t>
      </w:r>
      <w:r w:rsidR="00525F22">
        <w:t>of unique, essential, and enduring value.</w:t>
      </w:r>
      <w:r w:rsidR="00D14EAB">
        <w:t xml:space="preserve"> With its </w:t>
      </w:r>
      <w:r w:rsidR="00166901">
        <w:t>myriad complexities</w:t>
      </w:r>
      <w:r w:rsidR="00D14EAB">
        <w:t>—related to creation, storage</w:t>
      </w:r>
      <w:r w:rsidR="00166901">
        <w:t>,</w:t>
      </w:r>
      <w:r w:rsidR="00D14EAB">
        <w:t xml:space="preserve"> and preservation—</w:t>
      </w:r>
      <w:r w:rsidR="00166901">
        <w:t xml:space="preserve">email was selected as the </w:t>
      </w:r>
      <w:r w:rsidR="00F214D7">
        <w:t>initiative’s primary focus.</w:t>
      </w:r>
      <w:r w:rsidR="00C614C9">
        <w:rPr>
          <w:rStyle w:val="EndnoteReference"/>
        </w:rPr>
        <w:endnoteReference w:id="1"/>
      </w:r>
      <w:r w:rsidR="00F214D7">
        <w:t xml:space="preserve"> </w:t>
      </w:r>
      <w:r w:rsidR="007020E1">
        <w:t>A</w:t>
      </w:r>
      <w:r w:rsidR="006F4F42">
        <w:t xml:space="preserve"> </w:t>
      </w:r>
      <w:r w:rsidR="00AA4B92">
        <w:t xml:space="preserve">generous </w:t>
      </w:r>
      <w:r w:rsidR="006F4F42">
        <w:t xml:space="preserve">two-year </w:t>
      </w:r>
      <w:r w:rsidR="00642260">
        <w:t>grant</w:t>
      </w:r>
      <w:r w:rsidR="00AA4B92">
        <w:t xml:space="preserve"> </w:t>
      </w:r>
      <w:r w:rsidR="00AB18E0">
        <w:t>from</w:t>
      </w:r>
      <w:r w:rsidR="00AA4B92">
        <w:t xml:space="preserve"> the </w:t>
      </w:r>
      <w:r w:rsidR="00585ED1">
        <w:t xml:space="preserve">Andrew W. </w:t>
      </w:r>
      <w:r w:rsidR="00AA4B92">
        <w:t>Mellon Foundation</w:t>
      </w:r>
      <w:r w:rsidR="006F4F42">
        <w:t xml:space="preserve"> </w:t>
      </w:r>
      <w:r w:rsidR="00613594">
        <w:t xml:space="preserve">in January 2010 </w:t>
      </w:r>
      <w:r w:rsidR="00642260">
        <w:t xml:space="preserve">allowed UARP </w:t>
      </w:r>
      <w:r w:rsidR="00AB18E0">
        <w:t xml:space="preserve">to </w:t>
      </w:r>
      <w:r w:rsidR="00642260">
        <w:t xml:space="preserve">partner with the </w:t>
      </w:r>
      <w:r w:rsidR="007020E1">
        <w:t>university</w:t>
      </w:r>
      <w:r w:rsidR="00642260">
        <w:t xml:space="preserve">’s Information and Technology Services (ITS) </w:t>
      </w:r>
      <w:r w:rsidR="006F4F42">
        <w:t xml:space="preserve">and </w:t>
      </w:r>
      <w:r w:rsidR="002C7DA7">
        <w:t xml:space="preserve">thereby </w:t>
      </w:r>
      <w:r w:rsidR="00585ED1">
        <w:t xml:space="preserve">bring </w:t>
      </w:r>
      <w:r w:rsidR="002C7DA7">
        <w:t xml:space="preserve">both </w:t>
      </w:r>
      <w:r w:rsidR="00585ED1">
        <w:t xml:space="preserve">archival and IT expertise to bear on digital </w:t>
      </w:r>
      <w:r w:rsidR="00CA66D8">
        <w:t>curation</w:t>
      </w:r>
      <w:r w:rsidR="00642260">
        <w:t xml:space="preserve">. </w:t>
      </w:r>
      <w:r w:rsidR="00A9769F">
        <w:t xml:space="preserve">The grant also </w:t>
      </w:r>
      <w:r w:rsidR="00AB18E0">
        <w:t>enabled UARP to hire</w:t>
      </w:r>
      <w:r w:rsidR="00A9769F">
        <w:t xml:space="preserve"> two full-time archivists to serve as the </w:t>
      </w:r>
      <w:r w:rsidR="00AB18E0">
        <w:t>project’s functional and technical leads</w:t>
      </w:r>
      <w:r w:rsidR="00A9769F">
        <w:t>.</w:t>
      </w:r>
      <w:r w:rsidR="00A64ED2" w:rsidRPr="00A64ED2">
        <w:t xml:space="preserve"> </w:t>
      </w:r>
      <w:r w:rsidR="00A64ED2">
        <w:t>The</w:t>
      </w:r>
      <w:r w:rsidR="00525F22">
        <w:t xml:space="preserve"> planning, development, and implementation work of the MeMail Project will </w:t>
      </w:r>
      <w:r w:rsidR="00D14EAB">
        <w:t xml:space="preserve">provide the Bentley Library with the foundations of </w:t>
      </w:r>
      <w:r w:rsidR="00A64ED2">
        <w:t xml:space="preserve">a program to provide enhanced archival services for </w:t>
      </w:r>
      <w:r w:rsidR="00D14EAB">
        <w:t>an array</w:t>
      </w:r>
      <w:r w:rsidR="00A64ED2">
        <w:t xml:space="preserve"> of born-digital content</w:t>
      </w:r>
      <w:r w:rsidR="00D14EAB">
        <w:t>.</w:t>
      </w:r>
    </w:p>
    <w:p w:rsidR="009F1570" w:rsidRDefault="009F1570" w:rsidP="00EB6323">
      <w:pPr>
        <w:spacing w:line="480" w:lineRule="auto"/>
      </w:pPr>
    </w:p>
    <w:p w:rsidR="009F1570" w:rsidRDefault="00D14EAB" w:rsidP="00EB6323">
      <w:pPr>
        <w:spacing w:line="480" w:lineRule="auto"/>
      </w:pPr>
      <w:r>
        <w:t>Diverse</w:t>
      </w:r>
      <w:r w:rsidR="00413452">
        <w:t xml:space="preserve"> </w:t>
      </w:r>
      <w:r>
        <w:t xml:space="preserve">email applications and </w:t>
      </w:r>
      <w:r w:rsidR="00413452">
        <w:t xml:space="preserve">personal email management practices </w:t>
      </w:r>
      <w:r w:rsidR="00F214D7">
        <w:t>at th</w:t>
      </w:r>
      <w:r w:rsidR="00983367">
        <w:t xml:space="preserve">e University of Michigan </w:t>
      </w:r>
      <w:r>
        <w:t>have long posed obstacles to</w:t>
      </w:r>
      <w:r w:rsidR="00F214D7">
        <w:t xml:space="preserve"> </w:t>
      </w:r>
      <w:r w:rsidR="00983367">
        <w:t xml:space="preserve">the </w:t>
      </w:r>
      <w:r w:rsidR="00F214D7">
        <w:t>archives</w:t>
      </w:r>
      <w:r w:rsidR="00983367">
        <w:t xml:space="preserve">’ </w:t>
      </w:r>
      <w:r w:rsidR="00413452">
        <w:t>abil</w:t>
      </w:r>
      <w:r w:rsidR="00B26D0A">
        <w:t xml:space="preserve">ity to </w:t>
      </w:r>
      <w:r w:rsidR="004D2471">
        <w:t xml:space="preserve">accession, </w:t>
      </w:r>
      <w:r w:rsidR="00B26D0A">
        <w:t>appraise</w:t>
      </w:r>
      <w:r w:rsidR="004D2471">
        <w:t>,</w:t>
      </w:r>
      <w:r w:rsidR="00B26D0A">
        <w:t xml:space="preserve"> and preserve electronic mail</w:t>
      </w:r>
      <w:r w:rsidR="00F72E01">
        <w:t xml:space="preserve"> of long-term value</w:t>
      </w:r>
      <w:r w:rsidR="00F214D7">
        <w:t>. T</w:t>
      </w:r>
      <w:r w:rsidR="00B26D0A">
        <w:t>he</w:t>
      </w:r>
      <w:r w:rsidR="00574B7B">
        <w:t xml:space="preserve"> </w:t>
      </w:r>
      <w:r w:rsidR="00AA4B92">
        <w:t xml:space="preserve">MeMail </w:t>
      </w:r>
      <w:r w:rsidR="00B26D0A">
        <w:t>P</w:t>
      </w:r>
      <w:r w:rsidR="00413452">
        <w:t xml:space="preserve">roject </w:t>
      </w:r>
      <w:r w:rsidR="00F72E01">
        <w:t xml:space="preserve">sought </w:t>
      </w:r>
      <w:r w:rsidR="00F214D7">
        <w:t xml:space="preserve">to overcome </w:t>
      </w:r>
      <w:r w:rsidR="00983367">
        <w:t xml:space="preserve">these </w:t>
      </w:r>
      <w:r w:rsidR="00F214D7">
        <w:t xml:space="preserve">challenges by </w:t>
      </w:r>
      <w:r w:rsidR="00F72E01">
        <w:t>pair</w:t>
      </w:r>
      <w:r w:rsidR="00F214D7">
        <w:t>ing</w:t>
      </w:r>
      <w:r w:rsidR="00413452">
        <w:t xml:space="preserve"> records management </w:t>
      </w:r>
      <w:r w:rsidR="00F72E01">
        <w:t xml:space="preserve">tools and </w:t>
      </w:r>
      <w:r w:rsidR="00413452">
        <w:t xml:space="preserve">techniques </w:t>
      </w:r>
      <w:r w:rsidR="00F214D7">
        <w:t xml:space="preserve">with outreach and education </w:t>
      </w:r>
      <w:r w:rsidR="00983367">
        <w:t>directed towards</w:t>
      </w:r>
      <w:r w:rsidR="00F72E01">
        <w:t xml:space="preserve"> records creators</w:t>
      </w:r>
      <w:r w:rsidR="00EB58C0">
        <w:t xml:space="preserve">. </w:t>
      </w:r>
      <w:r w:rsidR="00776500">
        <w:t xml:space="preserve"> </w:t>
      </w:r>
      <w:r w:rsidR="006F4F42">
        <w:t>To gather background data</w:t>
      </w:r>
      <w:r w:rsidR="00957FD2">
        <w:t xml:space="preserve"> on email usage and </w:t>
      </w:r>
      <w:r>
        <w:t xml:space="preserve">potential </w:t>
      </w:r>
      <w:r w:rsidR="00957FD2">
        <w:t>preservation strategies</w:t>
      </w:r>
      <w:r w:rsidR="006F4F42">
        <w:t>,</w:t>
      </w:r>
      <w:r w:rsidR="00DF0175">
        <w:t xml:space="preserve"> a</w:t>
      </w:r>
      <w:r w:rsidR="005844AC">
        <w:t xml:space="preserve">rchivists </w:t>
      </w:r>
      <w:r w:rsidR="005355D3">
        <w:t>interviewed</w:t>
      </w:r>
      <w:r w:rsidR="006F4F42">
        <w:t xml:space="preserve"> staff </w:t>
      </w:r>
      <w:r w:rsidR="002C7DA7">
        <w:t>from</w:t>
      </w:r>
      <w:r w:rsidR="00413452">
        <w:t xml:space="preserve"> several campus</w:t>
      </w:r>
      <w:r w:rsidR="006F4F42">
        <w:t xml:space="preserve"> units</w:t>
      </w:r>
      <w:r>
        <w:t>,</w:t>
      </w:r>
      <w:r w:rsidR="006F4F42">
        <w:t xml:space="preserve"> </w:t>
      </w:r>
      <w:r w:rsidR="00D20C90">
        <w:t>analyzed</w:t>
      </w:r>
      <w:r w:rsidR="00420D6E">
        <w:t xml:space="preserve"> </w:t>
      </w:r>
      <w:r w:rsidR="006F4F42">
        <w:t>business practices</w:t>
      </w:r>
      <w:r>
        <w:t>,</w:t>
      </w:r>
      <w:r w:rsidR="006F4F42">
        <w:t xml:space="preserve"> and </w:t>
      </w:r>
      <w:r w:rsidR="00D20C90">
        <w:t>reviewed</w:t>
      </w:r>
      <w:r w:rsidR="00DF0175">
        <w:t xml:space="preserve"> </w:t>
      </w:r>
      <w:r w:rsidR="00957FD2">
        <w:t xml:space="preserve">relevant </w:t>
      </w:r>
      <w:r w:rsidR="00D20C90">
        <w:t xml:space="preserve">policies, </w:t>
      </w:r>
      <w:r w:rsidR="006F4F42">
        <w:t>regulations</w:t>
      </w:r>
      <w:r w:rsidR="005844AC">
        <w:t xml:space="preserve">, and </w:t>
      </w:r>
      <w:r w:rsidR="00957FD2">
        <w:t>laws</w:t>
      </w:r>
      <w:r w:rsidR="005844AC">
        <w:t xml:space="preserve">. </w:t>
      </w:r>
      <w:r w:rsidR="00F214D7">
        <w:t xml:space="preserve">This </w:t>
      </w:r>
      <w:r>
        <w:t>research</w:t>
      </w:r>
      <w:r w:rsidR="00F214D7">
        <w:t xml:space="preserve"> led a</w:t>
      </w:r>
      <w:r w:rsidR="00275B06">
        <w:t xml:space="preserve">rchivists and ITS staff </w:t>
      </w:r>
      <w:r w:rsidR="00F214D7">
        <w:t>to conclude</w:t>
      </w:r>
      <w:r w:rsidR="005355D3">
        <w:t xml:space="preserve"> that an appropriately priced </w:t>
      </w:r>
      <w:r w:rsidR="00275B06">
        <w:t>electronic re</w:t>
      </w:r>
      <w:r w:rsidR="005355D3">
        <w:t>cords management system (ERMS) w</w:t>
      </w:r>
      <w:r w:rsidR="00275B06">
        <w:t>oul</w:t>
      </w:r>
      <w:r w:rsidR="00957FD2">
        <w:t>d</w:t>
      </w:r>
      <w:r w:rsidR="005355D3">
        <w:t xml:space="preserve"> </w:t>
      </w:r>
      <w:r>
        <w:t>permit UARP</w:t>
      </w:r>
      <w:r w:rsidR="005355D3">
        <w:t xml:space="preserve"> to preserve the correspondence of </w:t>
      </w:r>
      <w:r w:rsidR="007A4856">
        <w:t>a target group of</w:t>
      </w:r>
      <w:r w:rsidR="005355D3">
        <w:t xml:space="preserve"> 1,500 administrators and prominent faculty. </w:t>
      </w:r>
      <w:r w:rsidR="00957FD2">
        <w:t xml:space="preserve"> </w:t>
      </w:r>
      <w:r w:rsidR="005355D3">
        <w:t>To</w:t>
      </w:r>
      <w:r w:rsidR="00957FD2">
        <w:t xml:space="preserve"> </w:t>
      </w:r>
      <w:r w:rsidR="00F214D7">
        <w:t>streamline the identification of</w:t>
      </w:r>
      <w:r w:rsidR="005355D3">
        <w:t xml:space="preserve"> </w:t>
      </w:r>
      <w:r w:rsidR="00F214D7">
        <w:t xml:space="preserve">significant </w:t>
      </w:r>
      <w:r w:rsidR="005355D3">
        <w:t>content</w:t>
      </w:r>
      <w:r w:rsidR="00957FD2">
        <w:t xml:space="preserve"> prior to accession</w:t>
      </w:r>
      <w:r w:rsidR="005355D3">
        <w:t>,</w:t>
      </w:r>
      <w:r w:rsidR="00957FD2">
        <w:t xml:space="preserve"> </w:t>
      </w:r>
      <w:r w:rsidR="005355D3">
        <w:t xml:space="preserve">UARP </w:t>
      </w:r>
      <w:r w:rsidR="00E02F30">
        <w:t>planned to</w:t>
      </w:r>
      <w:r w:rsidR="007E740C">
        <w:t xml:space="preserve"> educate</w:t>
      </w:r>
      <w:r w:rsidR="00336739">
        <w:t xml:space="preserve"> </w:t>
      </w:r>
      <w:r w:rsidR="00776500">
        <w:t xml:space="preserve">records </w:t>
      </w:r>
      <w:r w:rsidR="00336739">
        <w:t xml:space="preserve">creators </w:t>
      </w:r>
      <w:r w:rsidR="009905A3">
        <w:t>in the</w:t>
      </w:r>
      <w:r w:rsidR="00123721">
        <w:t xml:space="preserve"> </w:t>
      </w:r>
      <w:r w:rsidR="009905A3">
        <w:t xml:space="preserve">use file plans to </w:t>
      </w:r>
      <w:r w:rsidR="007A4856">
        <w:t>self-</w:t>
      </w:r>
      <w:r w:rsidR="00F214D7">
        <w:t>select</w:t>
      </w:r>
      <w:r w:rsidR="00123721">
        <w:t xml:space="preserve"> </w:t>
      </w:r>
      <w:r>
        <w:t>email</w:t>
      </w:r>
      <w:r w:rsidR="00C43A8A">
        <w:t xml:space="preserve"> </w:t>
      </w:r>
      <w:r w:rsidR="00F214D7">
        <w:t xml:space="preserve">of value </w:t>
      </w:r>
      <w:r w:rsidR="005355D3">
        <w:t>and</w:t>
      </w:r>
      <w:r w:rsidR="00123721">
        <w:t>/or have ITS</w:t>
      </w:r>
      <w:r w:rsidR="005355D3">
        <w:t xml:space="preserve"> develop functionality to </w:t>
      </w:r>
      <w:r w:rsidR="009905A3">
        <w:t xml:space="preserve">automatically </w:t>
      </w:r>
      <w:r w:rsidR="001E1E27">
        <w:t xml:space="preserve">weed out </w:t>
      </w:r>
      <w:r w:rsidR="000F6035">
        <w:t>s</w:t>
      </w:r>
      <w:r w:rsidR="009905A3">
        <w:t>pam</w:t>
      </w:r>
      <w:r w:rsidR="001E1E27">
        <w:t xml:space="preserve">. </w:t>
      </w:r>
      <w:r w:rsidR="000F6035">
        <w:t>UARP</w:t>
      </w:r>
      <w:r w:rsidR="00B332F0">
        <w:t xml:space="preserve"> </w:t>
      </w:r>
      <w:r w:rsidR="005F4DD5">
        <w:t>defined</w:t>
      </w:r>
      <w:r w:rsidR="00F37493">
        <w:t xml:space="preserve"> functional requirements </w:t>
      </w:r>
      <w:r w:rsidR="007A6199">
        <w:t xml:space="preserve">for </w:t>
      </w:r>
      <w:r w:rsidR="00F37493">
        <w:t>the capture, identification, maintenance, secur</w:t>
      </w:r>
      <w:r w:rsidR="005F4DD5">
        <w:t>e storage, and dissemination of</w:t>
      </w:r>
      <w:r w:rsidR="00F37493">
        <w:t xml:space="preserve"> email and associated metadata</w:t>
      </w:r>
      <w:r w:rsidR="007E740C">
        <w:t xml:space="preserve">, </w:t>
      </w:r>
      <w:r w:rsidR="00413452">
        <w:t xml:space="preserve">and </w:t>
      </w:r>
      <w:r w:rsidR="00C60B80">
        <w:t xml:space="preserve">ITS </w:t>
      </w:r>
      <w:r w:rsidR="008749E7">
        <w:t>drafted</w:t>
      </w:r>
      <w:r w:rsidR="007E740C">
        <w:t xml:space="preserve"> technical requirements </w:t>
      </w:r>
      <w:r w:rsidR="001154DF">
        <w:t xml:space="preserve">for a commercial system. The partners then issued </w:t>
      </w:r>
      <w:r w:rsidR="005844AC">
        <w:t>a Request for Proposal (RFP</w:t>
      </w:r>
      <w:r w:rsidR="00F214D7">
        <w:t>)</w:t>
      </w:r>
      <w:r w:rsidR="000F6035">
        <w:t xml:space="preserve"> </w:t>
      </w:r>
      <w:r w:rsidR="007A6199">
        <w:t xml:space="preserve">to 18 vendors </w:t>
      </w:r>
      <w:r w:rsidR="00595342">
        <w:t>in mid</w:t>
      </w:r>
      <w:r w:rsidR="00420D6E">
        <w:t xml:space="preserve"> 2009. </w:t>
      </w:r>
    </w:p>
    <w:p w:rsidR="009F1570" w:rsidRDefault="009F1570" w:rsidP="00EB6323">
      <w:pPr>
        <w:spacing w:line="480" w:lineRule="auto"/>
      </w:pPr>
    </w:p>
    <w:p w:rsidR="00413452" w:rsidRDefault="00A57CE2" w:rsidP="00EB6323">
      <w:pPr>
        <w:spacing w:line="480" w:lineRule="auto"/>
      </w:pPr>
      <w:r>
        <w:t>Of the</w:t>
      </w:r>
      <w:r w:rsidR="00CE7A1D">
        <w:t xml:space="preserve"> two bids in response to the RFP</w:t>
      </w:r>
      <w:r>
        <w:t xml:space="preserve">, </w:t>
      </w:r>
      <w:r w:rsidR="00CE7A1D">
        <w:t xml:space="preserve">the </w:t>
      </w:r>
      <w:r w:rsidR="008749E7">
        <w:t>most promising</w:t>
      </w:r>
      <w:r w:rsidR="000D1285">
        <w:t xml:space="preserve"> </w:t>
      </w:r>
      <w:r>
        <w:t>system</w:t>
      </w:r>
      <w:r w:rsidR="001E1E27">
        <w:t xml:space="preserve"> </w:t>
      </w:r>
      <w:r w:rsidR="00DA5E1F">
        <w:t xml:space="preserve">cost over </w:t>
      </w:r>
      <w:r w:rsidR="00CE7A1D">
        <w:t>$5</w:t>
      </w:r>
      <w:r w:rsidR="000D1285">
        <w:t xml:space="preserve">00,000. </w:t>
      </w:r>
      <w:r w:rsidR="001154DF">
        <w:t xml:space="preserve">While the partners had expected an ERMS to be costly, this amount exceeded the project budget and would have required </w:t>
      </w:r>
      <w:r w:rsidR="008030C8">
        <w:t>university-wide participation and commitment</w:t>
      </w:r>
      <w:r w:rsidR="001154DF">
        <w:t xml:space="preserve">. </w:t>
      </w:r>
      <w:r w:rsidR="000F6035">
        <w:t xml:space="preserve">To compound matters, </w:t>
      </w:r>
      <w:r w:rsidR="007A6199">
        <w:t>the</w:t>
      </w:r>
      <w:r w:rsidR="000D1285">
        <w:t xml:space="preserve"> University of Michigan launch</w:t>
      </w:r>
      <w:r>
        <w:t>ed</w:t>
      </w:r>
      <w:r w:rsidR="00E55B8B">
        <w:t xml:space="preserve"> an</w:t>
      </w:r>
      <w:r w:rsidR="000D1285">
        <w:t xml:space="preserve"> IT </w:t>
      </w:r>
      <w:r>
        <w:t>reorganization</w:t>
      </w:r>
      <w:r w:rsidR="001B0BFA">
        <w:t xml:space="preserve"> </w:t>
      </w:r>
      <w:r>
        <w:t>in late 2009</w:t>
      </w:r>
      <w:r w:rsidR="00413452">
        <w:t xml:space="preserve">, which </w:t>
      </w:r>
      <w:r>
        <w:t>eventually led to the consolidation of</w:t>
      </w:r>
      <w:r w:rsidR="00CE7A1D">
        <w:t xml:space="preserve"> </w:t>
      </w:r>
      <w:r w:rsidR="00DA5E1F">
        <w:t>email</w:t>
      </w:r>
      <w:r w:rsidR="007A6199">
        <w:t xml:space="preserve"> service</w:t>
      </w:r>
      <w:r w:rsidR="00983367">
        <w:t>s</w:t>
      </w:r>
      <w:r w:rsidR="007A6199">
        <w:t xml:space="preserve"> and other</w:t>
      </w:r>
      <w:r w:rsidR="00DA5E1F">
        <w:t xml:space="preserve"> IT resources</w:t>
      </w:r>
      <w:r w:rsidR="007A4856">
        <w:t xml:space="preserve"> on campus</w:t>
      </w:r>
      <w:r w:rsidR="007A6199">
        <w:t>.</w:t>
      </w:r>
      <w:r w:rsidR="00B40D7D">
        <w:rPr>
          <w:rStyle w:val="EndnoteReference"/>
        </w:rPr>
        <w:endnoteReference w:id="2"/>
      </w:r>
      <w:r w:rsidR="007A6199">
        <w:t xml:space="preserve"> Rather than pursue </w:t>
      </w:r>
      <w:r w:rsidR="007A6520">
        <w:t>a</w:t>
      </w:r>
      <w:r w:rsidR="007A6199">
        <w:t xml:space="preserve"> large investment </w:t>
      </w:r>
      <w:r w:rsidR="00E55B8B">
        <w:t>in the midst</w:t>
      </w:r>
      <w:r w:rsidR="007A6520">
        <w:t xml:space="preserve"> of </w:t>
      </w:r>
      <w:r w:rsidR="00BC3B03">
        <w:t>this</w:t>
      </w:r>
      <w:r w:rsidR="007E740C">
        <w:t xml:space="preserve"> changing environment</w:t>
      </w:r>
      <w:r w:rsidR="007A6199">
        <w:t xml:space="preserve">, </w:t>
      </w:r>
      <w:r w:rsidR="004860A4">
        <w:t>UARP develop</w:t>
      </w:r>
      <w:r w:rsidR="00E55B8B">
        <w:t>ed</w:t>
      </w:r>
      <w:r w:rsidR="004860A4">
        <w:t xml:space="preserve"> an interim </w:t>
      </w:r>
      <w:r w:rsidR="00983367">
        <w:t>solution</w:t>
      </w:r>
      <w:r w:rsidR="004860A4">
        <w:t xml:space="preserve"> that would permit archivists to selecti</w:t>
      </w:r>
      <w:r w:rsidR="007A6199">
        <w:t xml:space="preserve">vely capture email of value </w:t>
      </w:r>
      <w:r w:rsidR="008030C8">
        <w:t>and allow for</w:t>
      </w:r>
      <w:r w:rsidR="00BC3B03">
        <w:t xml:space="preserve"> the possible</w:t>
      </w:r>
      <w:r w:rsidR="008030C8">
        <w:t xml:space="preserve"> </w:t>
      </w:r>
      <w:r w:rsidR="00413452">
        <w:t xml:space="preserve">integration </w:t>
      </w:r>
      <w:r w:rsidR="00F9649B">
        <w:t>with</w:t>
      </w:r>
      <w:r w:rsidR="00413452">
        <w:t xml:space="preserve"> an</w:t>
      </w:r>
      <w:r w:rsidR="001E2DD3">
        <w:t xml:space="preserve"> </w:t>
      </w:r>
      <w:r w:rsidR="00E55B8B">
        <w:t>ERMS at a later date.</w:t>
      </w:r>
      <w:r w:rsidR="004860A4">
        <w:t xml:space="preserve"> </w:t>
      </w:r>
      <w:r w:rsidR="001E1E27">
        <w:t>As of April 2011</w:t>
      </w:r>
      <w:r w:rsidR="00941F62">
        <w:t xml:space="preserve">, UARP </w:t>
      </w:r>
      <w:r w:rsidR="007A6520">
        <w:t xml:space="preserve">has </w:t>
      </w:r>
      <w:r w:rsidR="00F9649B">
        <w:t xml:space="preserve">used this revised approach to </w:t>
      </w:r>
      <w:r w:rsidR="007A6520">
        <w:t xml:space="preserve">initiate </w:t>
      </w:r>
      <w:r w:rsidR="00941F62">
        <w:t>10 pilot projects with high-level administrators fr</w:t>
      </w:r>
      <w:r w:rsidR="00DA5E1F">
        <w:t xml:space="preserve">om across the university. </w:t>
      </w:r>
    </w:p>
    <w:p w:rsidR="00413452" w:rsidRDefault="00413452" w:rsidP="00EB6323">
      <w:pPr>
        <w:spacing w:line="480" w:lineRule="auto"/>
      </w:pPr>
    </w:p>
    <w:p w:rsidR="005C3DA2" w:rsidRDefault="008030C8">
      <w:pPr>
        <w:spacing w:line="480" w:lineRule="auto"/>
      </w:pPr>
      <w:r>
        <w:t>Th</w:t>
      </w:r>
      <w:r w:rsidR="00983367">
        <w:t>e</w:t>
      </w:r>
      <w:r w:rsidR="00413452">
        <w:t xml:space="preserve"> </w:t>
      </w:r>
      <w:r w:rsidR="00954970">
        <w:t>“mailbox method</w:t>
      </w:r>
      <w:r w:rsidR="00941F62">
        <w:t xml:space="preserve">” </w:t>
      </w:r>
      <w:r w:rsidR="00954970">
        <w:t xml:space="preserve">requires </w:t>
      </w:r>
      <w:r w:rsidR="00123721">
        <w:t>ITS</w:t>
      </w:r>
      <w:r w:rsidR="00702F93">
        <w:t xml:space="preserve"> </w:t>
      </w:r>
      <w:r w:rsidR="00954970">
        <w:t xml:space="preserve">to </w:t>
      </w:r>
      <w:r w:rsidR="00F9649B">
        <w:t>establish</w:t>
      </w:r>
      <w:r w:rsidR="00DA5E1F">
        <w:t xml:space="preserve"> an</w:t>
      </w:r>
      <w:r w:rsidR="00941F62">
        <w:t xml:space="preserve"> </w:t>
      </w:r>
      <w:r w:rsidR="001B0BFA">
        <w:t>archival mailbox</w:t>
      </w:r>
      <w:r w:rsidR="00941F62">
        <w:t xml:space="preserve"> for each </w:t>
      </w:r>
      <w:r w:rsidR="00C21F36">
        <w:t>participant</w:t>
      </w:r>
      <w:r w:rsidR="00EC2528">
        <w:t>, to which UARP also has access</w:t>
      </w:r>
      <w:r w:rsidR="00413452">
        <w:t xml:space="preserve">. This mailbox </w:t>
      </w:r>
      <w:r w:rsidR="00983367">
        <w:t xml:space="preserve">is </w:t>
      </w:r>
      <w:r w:rsidR="00EC2528">
        <w:t>identifi</w:t>
      </w:r>
      <w:r w:rsidR="00E85B46">
        <w:t xml:space="preserve">ed by the participant’s University of Michigan uniquename </w:t>
      </w:r>
      <w:r w:rsidR="00983367">
        <w:t>appended to a</w:t>
      </w:r>
      <w:r w:rsidR="00E85B46">
        <w:t xml:space="preserve"> Bentley Historical Library </w:t>
      </w:r>
      <w:r w:rsidR="00983367">
        <w:t>prefix (i.e. “bhl-johndoe”) and</w:t>
      </w:r>
      <w:r>
        <w:t xml:space="preserve"> </w:t>
      </w:r>
      <w:r w:rsidR="00BC3B03">
        <w:t xml:space="preserve">it </w:t>
      </w:r>
      <w:r w:rsidR="000F2420">
        <w:t xml:space="preserve">appears as a separate folder in </w:t>
      </w:r>
      <w:r w:rsidR="00EC2528">
        <w:t>the participant’s</w:t>
      </w:r>
      <w:r w:rsidR="000F2420">
        <w:t xml:space="preserve"> email client.</w:t>
      </w:r>
      <w:r w:rsidR="00995514">
        <w:rPr>
          <w:rStyle w:val="EndnoteReference"/>
        </w:rPr>
        <w:endnoteReference w:id="3"/>
      </w:r>
      <w:r w:rsidR="00413452">
        <w:t xml:space="preserve">  </w:t>
      </w:r>
      <w:r w:rsidR="00AC0EAE">
        <w:t>A</w:t>
      </w:r>
      <w:r w:rsidR="005F4DD5">
        <w:t>rchivist</w:t>
      </w:r>
      <w:r w:rsidR="00AC0EAE">
        <w:t xml:space="preserve">s </w:t>
      </w:r>
      <w:r>
        <w:t xml:space="preserve">configure the client to </w:t>
      </w:r>
      <w:r w:rsidR="00EC2528">
        <w:t>ensure that the</w:t>
      </w:r>
      <w:r>
        <w:t xml:space="preserve"> archival mailbox is </w:t>
      </w:r>
      <w:r w:rsidR="00BC3B03">
        <w:t xml:space="preserve">both </w:t>
      </w:r>
      <w:r w:rsidR="000A066E">
        <w:t>vis</w:t>
      </w:r>
      <w:r>
        <w:t>ible</w:t>
      </w:r>
      <w:r w:rsidR="00BC3B03">
        <w:t xml:space="preserve"> and functional</w:t>
      </w:r>
      <w:r>
        <w:t xml:space="preserve">, </w:t>
      </w:r>
      <w:r w:rsidR="00AC0EAE">
        <w:t xml:space="preserve">provide </w:t>
      </w:r>
      <w:r w:rsidR="00C21F36">
        <w:t>an overview of UARP’s collecting policies</w:t>
      </w:r>
      <w:r>
        <w:t>,</w:t>
      </w:r>
      <w:r w:rsidR="00C21F36">
        <w:t xml:space="preserve"> and supply </w:t>
      </w:r>
      <w:r w:rsidR="00AC0EAE">
        <w:t>guidelines to identify co</w:t>
      </w:r>
      <w:r w:rsidR="00C21F36">
        <w:t>rrespondence of long-term value</w:t>
      </w:r>
      <w:r w:rsidR="005F4DD5">
        <w:t>.</w:t>
      </w:r>
      <w:r w:rsidR="00995514">
        <w:t xml:space="preserve"> </w:t>
      </w:r>
      <w:r>
        <w:t>Pilot</w:t>
      </w:r>
      <w:r w:rsidR="00EC2528">
        <w:t xml:space="preserve"> p</w:t>
      </w:r>
      <w:r w:rsidR="00C21F36">
        <w:t>articipant</w:t>
      </w:r>
      <w:r>
        <w:t>s</w:t>
      </w:r>
      <w:r w:rsidR="00EC2528">
        <w:t xml:space="preserve"> </w:t>
      </w:r>
      <w:r w:rsidR="000A066E">
        <w:t>are then asked to</w:t>
      </w:r>
      <w:r w:rsidR="00995514">
        <w:t xml:space="preserve"> drag</w:t>
      </w:r>
      <w:r w:rsidR="00595342">
        <w:t>/drop</w:t>
      </w:r>
      <w:r w:rsidR="00995514">
        <w:t>, forward, CC, or BCC significant messages (</w:t>
      </w:r>
      <w:r w:rsidR="005F4DD5">
        <w:t>both sent and received) to the archival mailbox</w:t>
      </w:r>
      <w:r w:rsidR="00976AB1">
        <w:t xml:space="preserve"> for preservation</w:t>
      </w:r>
      <w:r w:rsidR="00995514">
        <w:t xml:space="preserve">. </w:t>
      </w:r>
      <w:r w:rsidR="00EC2528">
        <w:t xml:space="preserve">These messages and associated attachments are stored on IMAP or Exchange email servers (depending on the participant’s email client) administered by ITS. The participants have continued access to content in the archival mailbox and may add or remove messages at their discretion. </w:t>
      </w:r>
      <w:r w:rsidR="00976AB1">
        <w:t>A</w:t>
      </w:r>
      <w:r w:rsidR="00EC2528">
        <w:t xml:space="preserve">lthough </w:t>
      </w:r>
      <w:r w:rsidR="002A1DF1">
        <w:t>UARP has</w:t>
      </w:r>
      <w:r w:rsidR="00EC2528">
        <w:t xml:space="preserve"> </w:t>
      </w:r>
      <w:r w:rsidR="002A1DF1">
        <w:t xml:space="preserve">access to </w:t>
      </w:r>
      <w:r w:rsidR="00E85B46">
        <w:t xml:space="preserve">the mailboxes, archivists do not read individual messages and only check the accounts to monitor usage for the pilot project. At an appropriate point in the project, UARP </w:t>
      </w:r>
      <w:r w:rsidR="005F4DD5">
        <w:t>will</w:t>
      </w:r>
      <w:r w:rsidR="00995514">
        <w:t xml:space="preserve"> </w:t>
      </w:r>
      <w:r w:rsidR="005F5536">
        <w:t>request permission to</w:t>
      </w:r>
      <w:r w:rsidR="00995514">
        <w:t xml:space="preserve"> </w:t>
      </w:r>
      <w:r w:rsidR="00CD6FF8">
        <w:t>e</w:t>
      </w:r>
      <w:r w:rsidR="007914FD">
        <w:t xml:space="preserve">xport </w:t>
      </w:r>
      <w:r w:rsidR="005F5536">
        <w:t xml:space="preserve">and accession </w:t>
      </w:r>
      <w:r w:rsidR="000A066E">
        <w:t>email</w:t>
      </w:r>
      <w:r w:rsidR="007914FD">
        <w:t xml:space="preserve"> in the RFC 2</w:t>
      </w:r>
      <w:r w:rsidR="00995514">
        <w:t>8</w:t>
      </w:r>
      <w:r w:rsidR="007914FD">
        <w:t>2</w:t>
      </w:r>
      <w:r w:rsidR="00995514">
        <w:t>2 compliant MBOX file format</w:t>
      </w:r>
      <w:r w:rsidR="000A066E">
        <w:t>.</w:t>
      </w:r>
      <w:r w:rsidR="00E85B46">
        <w:rPr>
          <w:rStyle w:val="EndnoteReference"/>
        </w:rPr>
        <w:endnoteReference w:id="4"/>
      </w:r>
      <w:r w:rsidR="00995514">
        <w:t xml:space="preserve">  </w:t>
      </w:r>
    </w:p>
    <w:p w:rsidR="005F5536" w:rsidRDefault="005F5536">
      <w:pPr>
        <w:spacing w:line="480" w:lineRule="auto"/>
      </w:pPr>
    </w:p>
    <w:p w:rsidR="005C3DA2" w:rsidRDefault="00E02F30">
      <w:pPr>
        <w:spacing w:line="480" w:lineRule="auto"/>
      </w:pPr>
      <w:r>
        <w:t xml:space="preserve">The </w:t>
      </w:r>
      <w:r w:rsidR="005A345F">
        <w:t xml:space="preserve">MeMail </w:t>
      </w:r>
      <w:r>
        <w:t>Project is also addressing</w:t>
      </w:r>
      <w:r w:rsidR="005A345F">
        <w:t xml:space="preserve"> the procedures and resources needed to process </w:t>
      </w:r>
      <w:r w:rsidR="000A066E">
        <w:t xml:space="preserve">and describe </w:t>
      </w:r>
      <w:r w:rsidR="005A345F">
        <w:t xml:space="preserve">email and other digital records. </w:t>
      </w:r>
      <w:r>
        <w:t xml:space="preserve">To this end, </w:t>
      </w:r>
      <w:r w:rsidR="00955B9E">
        <w:t>UARP</w:t>
      </w:r>
      <w:r w:rsidR="00A9769F">
        <w:t xml:space="preserve"> </w:t>
      </w:r>
      <w:r>
        <w:t xml:space="preserve">has (a) </w:t>
      </w:r>
      <w:r w:rsidR="00995514">
        <w:t>establish</w:t>
      </w:r>
      <w:r w:rsidR="005A345F">
        <w:t>ed</w:t>
      </w:r>
      <w:r w:rsidR="00995514">
        <w:t xml:space="preserve"> </w:t>
      </w:r>
      <w:r w:rsidR="005A345F">
        <w:t>steps to</w:t>
      </w:r>
      <w:r w:rsidR="00995514">
        <w:t xml:space="preserve"> secure</w:t>
      </w:r>
      <w:r w:rsidR="005A345F">
        <w:t xml:space="preserve">ly </w:t>
      </w:r>
      <w:r w:rsidR="00995514">
        <w:t xml:space="preserve">transfer </w:t>
      </w:r>
      <w:r>
        <w:t>legacy email and other content from a variety of storage environments</w:t>
      </w:r>
      <w:r w:rsidR="005A345F">
        <w:t xml:space="preserve">, </w:t>
      </w:r>
      <w:r>
        <w:t xml:space="preserve">(b) </w:t>
      </w:r>
      <w:r w:rsidR="00555592">
        <w:t>create</w:t>
      </w:r>
      <w:r w:rsidR="005A345F">
        <w:t>d</w:t>
      </w:r>
      <w:r w:rsidR="00555592">
        <w:t xml:space="preserve"> an interim repository</w:t>
      </w:r>
      <w:r w:rsidR="000F60BF">
        <w:t xml:space="preserve"> to backup and </w:t>
      </w:r>
      <w:r w:rsidR="005A345F">
        <w:t xml:space="preserve">run </w:t>
      </w:r>
      <w:r w:rsidR="000F60BF">
        <w:t>pro</w:t>
      </w:r>
      <w:r w:rsidR="005A345F">
        <w:t>cesses on materials</w:t>
      </w:r>
      <w:r w:rsidR="004E4414">
        <w:t>,</w:t>
      </w:r>
      <w:r w:rsidR="000F60BF">
        <w:t xml:space="preserve"> </w:t>
      </w:r>
      <w:r>
        <w:t xml:space="preserve">(c) </w:t>
      </w:r>
      <w:r w:rsidR="005A345F">
        <w:t>identified</w:t>
      </w:r>
      <w:r w:rsidR="00555592">
        <w:t xml:space="preserve"> </w:t>
      </w:r>
      <w:r w:rsidR="005A345F">
        <w:t>important actions</w:t>
      </w:r>
      <w:r w:rsidR="00555592">
        <w:t xml:space="preserve"> </w:t>
      </w:r>
      <w:r w:rsidR="00995514">
        <w:t xml:space="preserve">to prepare content </w:t>
      </w:r>
      <w:r w:rsidR="005A345F">
        <w:t xml:space="preserve">and metadata </w:t>
      </w:r>
      <w:r w:rsidR="00995514">
        <w:t xml:space="preserve">for long-term </w:t>
      </w:r>
      <w:r w:rsidR="005A345F">
        <w:t>preservation,</w:t>
      </w:r>
      <w:r w:rsidR="002461FB">
        <w:t xml:space="preserve"> and </w:t>
      </w:r>
      <w:r>
        <w:t xml:space="preserve">(d) </w:t>
      </w:r>
      <w:r w:rsidR="002461FB">
        <w:t>adapt</w:t>
      </w:r>
      <w:r w:rsidR="005A345F">
        <w:t>ed</w:t>
      </w:r>
      <w:r w:rsidR="002461FB">
        <w:t xml:space="preserve"> traditional </w:t>
      </w:r>
      <w:r w:rsidR="00995514">
        <w:t>arrangement and description</w:t>
      </w:r>
      <w:r w:rsidR="002461FB">
        <w:t xml:space="preserve"> </w:t>
      </w:r>
      <w:r w:rsidR="007A4856">
        <w:t xml:space="preserve">practices </w:t>
      </w:r>
      <w:r w:rsidR="002461FB">
        <w:t xml:space="preserve">to </w:t>
      </w:r>
      <w:r w:rsidR="009B2BDC">
        <w:t xml:space="preserve">the </w:t>
      </w:r>
      <w:r w:rsidR="002461FB">
        <w:t>digital environment</w:t>
      </w:r>
      <w:r w:rsidR="00995514">
        <w:t xml:space="preserve">. </w:t>
      </w:r>
      <w:r w:rsidR="009B2BDC">
        <w:t>To establish</w:t>
      </w:r>
      <w:r w:rsidR="004E4414">
        <w:t xml:space="preserve"> a workflow that can accommodate divers</w:t>
      </w:r>
      <w:r w:rsidR="009B2BDC">
        <w:t>e content types, archivists</w:t>
      </w:r>
      <w:r w:rsidR="004E4414">
        <w:t xml:space="preserve"> tested over 30 different software applications and identified critical pieces of infrastructure, including </w:t>
      </w:r>
      <w:r w:rsidR="008E6178">
        <w:t xml:space="preserve">much-needed </w:t>
      </w:r>
      <w:r w:rsidR="00BC3B03">
        <w:t>additions</w:t>
      </w:r>
      <w:r w:rsidR="004E4414">
        <w:t xml:space="preserve"> to </w:t>
      </w:r>
      <w:r w:rsidR="008E6178">
        <w:t xml:space="preserve">the Bentley’s collections database (BEAL) to </w:t>
      </w:r>
      <w:r w:rsidR="004E4414">
        <w:t xml:space="preserve">track </w:t>
      </w:r>
      <w:r w:rsidR="008E6178">
        <w:t xml:space="preserve">digital </w:t>
      </w:r>
      <w:r w:rsidR="004E4414">
        <w:t>content and manage associated me</w:t>
      </w:r>
      <w:r w:rsidR="009B2BDC">
        <w:t>tadata. Policy development continues apace, as a</w:t>
      </w:r>
      <w:r w:rsidR="004E4414">
        <w:t xml:space="preserve">rchivists </w:t>
      </w:r>
      <w:r w:rsidR="009B2BDC">
        <w:t>work on</w:t>
      </w:r>
      <w:r w:rsidR="00E80F08">
        <w:t xml:space="preserve"> preservation plans and policies regarding the transfer of ‘record’ copies, digital separations</w:t>
      </w:r>
      <w:r w:rsidR="00BE42C6">
        <w:t>, and access</w:t>
      </w:r>
      <w:r w:rsidR="00E80F08">
        <w:t xml:space="preserve">. </w:t>
      </w:r>
      <w:r w:rsidR="008E6178">
        <w:t>A comprehensive</w:t>
      </w:r>
      <w:r w:rsidR="004E4414">
        <w:t xml:space="preserve"> </w:t>
      </w:r>
      <w:r w:rsidR="008E6178">
        <w:t>Bentley Historical Library</w:t>
      </w:r>
      <w:r w:rsidR="009B2BDC">
        <w:t xml:space="preserve"> </w:t>
      </w:r>
      <w:r w:rsidR="004E4414">
        <w:t xml:space="preserve">digital preservation policy will be </w:t>
      </w:r>
      <w:r w:rsidR="009B2BDC">
        <w:t xml:space="preserve">formally </w:t>
      </w:r>
      <w:r w:rsidR="004E4414">
        <w:t xml:space="preserve">documented in </w:t>
      </w:r>
      <w:r w:rsidR="009B2BDC">
        <w:t>2012</w:t>
      </w:r>
      <w:r w:rsidR="004E4414">
        <w:t>.</w:t>
      </w:r>
    </w:p>
    <w:p w:rsidR="005C3DA2" w:rsidRDefault="005C3DA2">
      <w:pPr>
        <w:spacing w:line="480" w:lineRule="auto"/>
      </w:pPr>
    </w:p>
    <w:p w:rsidR="008E6178" w:rsidRDefault="009B2BDC">
      <w:pPr>
        <w:spacing w:line="480" w:lineRule="auto"/>
      </w:pPr>
      <w:r>
        <w:t xml:space="preserve">The MeMail Project has allowed UARP to partner with additional stakeholders on the University of Michigan campus. </w:t>
      </w:r>
      <w:r w:rsidR="00555592">
        <w:t xml:space="preserve">Given the expertise needed to </w:t>
      </w:r>
      <w:r w:rsidR="004355AB">
        <w:t>process, stor</w:t>
      </w:r>
      <w:r w:rsidR="00555592">
        <w:t>e</w:t>
      </w:r>
      <w:r w:rsidR="004355AB">
        <w:t xml:space="preserve">, and </w:t>
      </w:r>
      <w:r w:rsidR="0066713A">
        <w:t>administer</w:t>
      </w:r>
      <w:r w:rsidR="00555592">
        <w:t xml:space="preserve"> large collections of</w:t>
      </w:r>
      <w:r w:rsidR="004355AB">
        <w:t xml:space="preserve"> archival materials</w:t>
      </w:r>
      <w:r w:rsidR="00555592">
        <w:t xml:space="preserve">, </w:t>
      </w:r>
      <w:r w:rsidR="000D0CDD">
        <w:t xml:space="preserve">ITS recommended that </w:t>
      </w:r>
      <w:r>
        <w:t xml:space="preserve">the archives </w:t>
      </w:r>
      <w:r w:rsidR="000D0CDD">
        <w:t xml:space="preserve">collaborate with </w:t>
      </w:r>
      <w:r w:rsidR="00CF3B8B">
        <w:t>Michigan</w:t>
      </w:r>
      <w:r>
        <w:t>’s</w:t>
      </w:r>
      <w:r w:rsidR="00CF3B8B">
        <w:t xml:space="preserve"> Library Information Technology (LIT) division</w:t>
      </w:r>
      <w:r w:rsidR="00B40D7D">
        <w:t xml:space="preserve"> </w:t>
      </w:r>
      <w:r w:rsidR="004E4414">
        <w:t xml:space="preserve">to automate batch processing and </w:t>
      </w:r>
      <w:r w:rsidR="008E6178">
        <w:t>enhance the functionality of the BEAL</w:t>
      </w:r>
      <w:r w:rsidR="009E4B28">
        <w:t xml:space="preserve"> database</w:t>
      </w:r>
      <w:r w:rsidR="004355AB">
        <w:t xml:space="preserve">. </w:t>
      </w:r>
      <w:r w:rsidR="0066713A">
        <w:t xml:space="preserve">The Bentley Library has a </w:t>
      </w:r>
      <w:r w:rsidR="004355AB">
        <w:t>longstanding relationship with LIT</w:t>
      </w:r>
      <w:r w:rsidR="0066713A">
        <w:t xml:space="preserve"> and</w:t>
      </w:r>
      <w:r w:rsidR="0020633F">
        <w:t xml:space="preserve"> </w:t>
      </w:r>
      <w:r w:rsidR="009E4B28">
        <w:t xml:space="preserve">the two units </w:t>
      </w:r>
      <w:r w:rsidR="004355AB">
        <w:t xml:space="preserve">signed an agreement in 2010 </w:t>
      </w:r>
      <w:r w:rsidR="00AA7215">
        <w:t>that</w:t>
      </w:r>
      <w:r w:rsidR="0066713A">
        <w:t xml:space="preserve"> allow</w:t>
      </w:r>
      <w:r w:rsidR="00AA7215">
        <w:t xml:space="preserve">s </w:t>
      </w:r>
      <w:r w:rsidR="004355AB">
        <w:t xml:space="preserve">archival records </w:t>
      </w:r>
      <w:r w:rsidR="0066713A">
        <w:t>to</w:t>
      </w:r>
      <w:r w:rsidR="004355AB">
        <w:t xml:space="preserve"> be stored in Deep Blue, the University of Michigan</w:t>
      </w:r>
      <w:r w:rsidR="0020633F">
        <w:t xml:space="preserve"> Library’</w:t>
      </w:r>
      <w:r w:rsidR="004355AB">
        <w:t>s DSpace repository.</w:t>
      </w:r>
      <w:r w:rsidR="00D42477">
        <w:rPr>
          <w:rStyle w:val="EndnoteReference"/>
        </w:rPr>
        <w:endnoteReference w:id="5"/>
      </w:r>
      <w:r w:rsidR="00D42477">
        <w:t xml:space="preserve"> </w:t>
      </w:r>
      <w:r w:rsidR="00372DAA">
        <w:t>With this choice</w:t>
      </w:r>
      <w:r w:rsidR="004355AB">
        <w:t xml:space="preserve">, UARP </w:t>
      </w:r>
      <w:r w:rsidR="002860FF">
        <w:t>can</w:t>
      </w:r>
      <w:r w:rsidR="00E015B2">
        <w:t xml:space="preserve"> </w:t>
      </w:r>
      <w:r w:rsidR="0066713A">
        <w:t xml:space="preserve">rely on </w:t>
      </w:r>
      <w:r w:rsidR="00AA7215">
        <w:t xml:space="preserve">a trusted partner </w:t>
      </w:r>
      <w:r w:rsidR="008E6178">
        <w:t>for</w:t>
      </w:r>
      <w:r w:rsidR="002860FF">
        <w:t xml:space="preserve"> </w:t>
      </w:r>
      <w:r w:rsidR="00372DAA">
        <w:t>permanent storage and thereby</w:t>
      </w:r>
      <w:r w:rsidR="00955B9E">
        <w:t xml:space="preserve"> </w:t>
      </w:r>
      <w:r w:rsidR="004355AB">
        <w:t xml:space="preserve">avoid the cost of </w:t>
      </w:r>
      <w:r w:rsidR="00955B9E">
        <w:t xml:space="preserve">maintaining </w:t>
      </w:r>
      <w:r w:rsidR="004355AB">
        <w:t xml:space="preserve">a separate </w:t>
      </w:r>
      <w:r w:rsidR="00372DAA">
        <w:t xml:space="preserve">infrastructure while at the same time leveraging Deep Blue’s capacity </w:t>
      </w:r>
      <w:r w:rsidR="00AA7215">
        <w:t xml:space="preserve">to distribute Dissemination Information Packages (DIPs). </w:t>
      </w:r>
      <w:r w:rsidR="00D42477">
        <w:t xml:space="preserve">LIT </w:t>
      </w:r>
      <w:r w:rsidR="0066713A">
        <w:t>also has experience</w:t>
      </w:r>
      <w:r w:rsidR="00D42477">
        <w:t xml:space="preserve"> </w:t>
      </w:r>
      <w:r w:rsidR="00EF249E">
        <w:t>developing</w:t>
      </w:r>
      <w:r w:rsidR="00AA7215">
        <w:t xml:space="preserve"> </w:t>
      </w:r>
      <w:r w:rsidR="00E015B2">
        <w:t>the</w:t>
      </w:r>
      <w:r w:rsidR="004355AB">
        <w:t xml:space="preserve"> software and systems </w:t>
      </w:r>
      <w:r w:rsidR="00E015B2">
        <w:t xml:space="preserve">required </w:t>
      </w:r>
      <w:r w:rsidR="004355AB">
        <w:t xml:space="preserve">to </w:t>
      </w:r>
      <w:r w:rsidR="00E015B2">
        <w:t>ingest</w:t>
      </w:r>
      <w:r w:rsidR="004355AB">
        <w:t xml:space="preserve"> and manage</w:t>
      </w:r>
      <w:r w:rsidR="00D42477">
        <w:t xml:space="preserve"> </w:t>
      </w:r>
      <w:r w:rsidR="00AA7215">
        <w:t>extensive digital collections</w:t>
      </w:r>
      <w:r w:rsidR="0066713A">
        <w:t xml:space="preserve"> (as exemplified by the HathiTrust Digital Library)</w:t>
      </w:r>
      <w:r w:rsidR="00D42477">
        <w:t xml:space="preserve">. </w:t>
      </w:r>
      <w:r w:rsidR="002860FF">
        <w:t xml:space="preserve">This knowledge and expertise—in addition to </w:t>
      </w:r>
      <w:proofErr w:type="spellStart"/>
      <w:r w:rsidR="00BD6E5B">
        <w:t>LIT’s</w:t>
      </w:r>
      <w:proofErr w:type="spellEnd"/>
      <w:r w:rsidR="00BD6E5B">
        <w:t xml:space="preserve"> </w:t>
      </w:r>
      <w:r w:rsidR="002860FF">
        <w:t xml:space="preserve">established </w:t>
      </w:r>
      <w:r w:rsidR="00372DAA">
        <w:t>tools</w:t>
      </w:r>
      <w:r w:rsidR="002860FF">
        <w:t xml:space="preserve"> and procedures—will allow UARP to </w:t>
      </w:r>
      <w:r w:rsidR="00BD6E5B">
        <w:t xml:space="preserve">avoid reduplicating </w:t>
      </w:r>
      <w:r w:rsidR="00372DAA">
        <w:t>preservation efforts</w:t>
      </w:r>
      <w:r w:rsidR="00BD6E5B">
        <w:t xml:space="preserve"> and achieve the MeMail Project’s goals in a more efficient and cost-effective manner.</w:t>
      </w:r>
    </w:p>
    <w:p w:rsidR="008E6178" w:rsidRDefault="008E6178">
      <w:pPr>
        <w:spacing w:line="480" w:lineRule="auto"/>
      </w:pPr>
    </w:p>
    <w:p w:rsidR="005C3DA2" w:rsidRDefault="00D42477">
      <w:pPr>
        <w:spacing w:line="480" w:lineRule="auto"/>
      </w:pPr>
      <w:r>
        <w:t xml:space="preserve">Over the remainder of the grant period, </w:t>
      </w:r>
      <w:r w:rsidR="002C5F5F">
        <w:t xml:space="preserve">UARP </w:t>
      </w:r>
      <w:r>
        <w:t xml:space="preserve">will work with LIT to </w:t>
      </w:r>
      <w:r w:rsidR="00EF249E">
        <w:t>automate portions of the workflow and to develop resources to manage content</w:t>
      </w:r>
      <w:r>
        <w:t xml:space="preserve">. </w:t>
      </w:r>
      <w:r w:rsidR="00955B9E">
        <w:t xml:space="preserve">A recent draft of the processing plan calls for </w:t>
      </w:r>
      <w:r>
        <w:t>archivists</w:t>
      </w:r>
      <w:r w:rsidR="00EF249E">
        <w:t xml:space="preserve"> </w:t>
      </w:r>
      <w:r w:rsidR="00955B9E">
        <w:t>to</w:t>
      </w:r>
      <w:r>
        <w:t xml:space="preserve"> </w:t>
      </w:r>
      <w:r w:rsidR="00D87C67">
        <w:t xml:space="preserve">conduct </w:t>
      </w:r>
      <w:r w:rsidR="002C5F5F">
        <w:t xml:space="preserve">initial </w:t>
      </w:r>
      <w:r w:rsidR="00D87C67">
        <w:t>virus scan</w:t>
      </w:r>
      <w:r w:rsidR="00F946E5">
        <w:t>s</w:t>
      </w:r>
      <w:r w:rsidR="00EF249E">
        <w:t xml:space="preserve"> and </w:t>
      </w:r>
      <w:r w:rsidR="00D87C67">
        <w:t>de-duplicatio</w:t>
      </w:r>
      <w:r w:rsidR="002C5F5F">
        <w:t>n</w:t>
      </w:r>
      <w:r w:rsidR="00EF249E">
        <w:t xml:space="preserve"> and then </w:t>
      </w:r>
      <w:r w:rsidR="002C5F5F">
        <w:t>arrange</w:t>
      </w:r>
      <w:r w:rsidR="00EF249E">
        <w:t xml:space="preserve"> </w:t>
      </w:r>
      <w:r w:rsidR="002C5F5F">
        <w:t xml:space="preserve">and </w:t>
      </w:r>
      <w:r w:rsidR="007A4856">
        <w:t>descri</w:t>
      </w:r>
      <w:r w:rsidR="00EF249E">
        <w:t xml:space="preserve">be </w:t>
      </w:r>
      <w:r w:rsidR="00ED2A15">
        <w:t xml:space="preserve">content </w:t>
      </w:r>
      <w:r w:rsidR="00EF249E">
        <w:t>before</w:t>
      </w:r>
      <w:r w:rsidR="00ED2A15">
        <w:t xml:space="preserve"> </w:t>
      </w:r>
      <w:r w:rsidR="00EF249E">
        <w:t xml:space="preserve">placing </w:t>
      </w:r>
      <w:r w:rsidR="002C5F5F">
        <w:t xml:space="preserve">a </w:t>
      </w:r>
      <w:r w:rsidR="007A4856">
        <w:t>Submission Information P</w:t>
      </w:r>
      <w:r w:rsidR="002C5F5F">
        <w:t>ackage</w:t>
      </w:r>
      <w:r w:rsidR="00AA7215">
        <w:t xml:space="preserve"> (SIP)</w:t>
      </w:r>
      <w:r w:rsidR="002C5F5F">
        <w:t xml:space="preserve"> in a</w:t>
      </w:r>
      <w:r>
        <w:t xml:space="preserve"> </w:t>
      </w:r>
      <w:r w:rsidR="00EF249E">
        <w:t>drop box</w:t>
      </w:r>
      <w:r w:rsidR="00D87C67">
        <w:t xml:space="preserve">. </w:t>
      </w:r>
      <w:r w:rsidR="002C5F5F">
        <w:t>A</w:t>
      </w:r>
      <w:r w:rsidR="003734C2">
        <w:t xml:space="preserve"> script </w:t>
      </w:r>
      <w:r w:rsidR="002C5F5F">
        <w:t xml:space="preserve">will then </w:t>
      </w:r>
      <w:r w:rsidR="00FA5F08">
        <w:t xml:space="preserve">pipe the content through several </w:t>
      </w:r>
      <w:r w:rsidR="00BC1471">
        <w:t>micro-services</w:t>
      </w:r>
      <w:r w:rsidR="00FA5F08">
        <w:t xml:space="preserve"> that include</w:t>
      </w:r>
      <w:r w:rsidR="00D87C67">
        <w:t xml:space="preserve"> checksum validation, </w:t>
      </w:r>
      <w:r w:rsidR="00FA5F08">
        <w:t xml:space="preserve">file format normalization, </w:t>
      </w:r>
      <w:r w:rsidR="00D87C67">
        <w:t xml:space="preserve">assignment of unique persistent identifiers, </w:t>
      </w:r>
      <w:r w:rsidR="003734C2">
        <w:t xml:space="preserve">format validation, metadata extraction, </w:t>
      </w:r>
      <w:r w:rsidR="00EF249E">
        <w:t>A</w:t>
      </w:r>
      <w:r w:rsidR="00AA7215">
        <w:t>rchival Information Package (</w:t>
      </w:r>
      <w:r w:rsidR="00FA5F08">
        <w:t>AIP</w:t>
      </w:r>
      <w:r w:rsidR="00AA7215">
        <w:t>)</w:t>
      </w:r>
      <w:r w:rsidR="00FA5F08">
        <w:t xml:space="preserve"> generation</w:t>
      </w:r>
      <w:r w:rsidR="00EF249E">
        <w:t>, and deposit in Deep Blue</w:t>
      </w:r>
      <w:r w:rsidR="003734C2">
        <w:t xml:space="preserve">. </w:t>
      </w:r>
      <w:r w:rsidR="00FA5F08">
        <w:t xml:space="preserve">Procedures developed for email, a relatively complex content type, will then be transferred (with necessary modifications) to </w:t>
      </w:r>
      <w:r w:rsidR="00BC1471">
        <w:t xml:space="preserve">other formats at a later date. </w:t>
      </w:r>
      <w:r w:rsidR="00F946E5">
        <w:t xml:space="preserve">Work is proceeding on specifications </w:t>
      </w:r>
      <w:r w:rsidR="00955B9E">
        <w:t xml:space="preserve">for </w:t>
      </w:r>
      <w:r w:rsidR="00AA7215">
        <w:t>SIP</w:t>
      </w:r>
      <w:r w:rsidR="00955B9E">
        <w:t>s</w:t>
      </w:r>
      <w:r w:rsidR="00AA7215">
        <w:t xml:space="preserve"> and AIP</w:t>
      </w:r>
      <w:r w:rsidR="00955B9E">
        <w:t>s</w:t>
      </w:r>
      <w:r w:rsidR="00F946E5">
        <w:t xml:space="preserve"> </w:t>
      </w:r>
      <w:r w:rsidR="008E6178">
        <w:t>(</w:t>
      </w:r>
      <w:r w:rsidR="00E02F30">
        <w:t xml:space="preserve">in </w:t>
      </w:r>
      <w:r w:rsidR="008E6178">
        <w:t>regard</w:t>
      </w:r>
      <w:r w:rsidR="00E02F30">
        <w:t>s to</w:t>
      </w:r>
      <w:r w:rsidR="008E6178">
        <w:t xml:space="preserve"> the packaging of content and the extent/format of metadata) </w:t>
      </w:r>
      <w:r w:rsidR="00F946E5">
        <w:t>a</w:t>
      </w:r>
      <w:r w:rsidR="00955B9E">
        <w:t>s well as development of the</w:t>
      </w:r>
      <w:r w:rsidR="00F946E5">
        <w:t xml:space="preserve"> processing </w:t>
      </w:r>
      <w:r w:rsidR="00EF249E">
        <w:t>script</w:t>
      </w:r>
      <w:r w:rsidR="00F946E5">
        <w:t xml:space="preserve"> and </w:t>
      </w:r>
      <w:r w:rsidR="009E4B28">
        <w:t>the BEAL collections</w:t>
      </w:r>
      <w:r w:rsidR="00F946E5">
        <w:t xml:space="preserve"> database.</w:t>
      </w:r>
      <w:r w:rsidR="009E4B28">
        <w:t xml:space="preserve"> UARP and Michigan Library programmers will also explore modifications to the interface and functionality of Deep Blue; any improvements on these fronts will be made available to the larger DSpace community.</w:t>
      </w:r>
    </w:p>
    <w:p w:rsidR="00983367" w:rsidRDefault="00983367">
      <w:pPr>
        <w:spacing w:line="480" w:lineRule="auto"/>
      </w:pPr>
    </w:p>
    <w:p w:rsidR="005C3DA2" w:rsidRDefault="008D135E">
      <w:pPr>
        <w:spacing w:line="480" w:lineRule="auto"/>
      </w:pPr>
      <w:r>
        <w:t xml:space="preserve">While much work remains to be done, UARP </w:t>
      </w:r>
      <w:r w:rsidR="00BC1471">
        <w:t>has made great strides</w:t>
      </w:r>
      <w:r>
        <w:t xml:space="preserve"> </w:t>
      </w:r>
      <w:r w:rsidR="00CF62AB">
        <w:t xml:space="preserve">towards </w:t>
      </w:r>
      <w:r w:rsidR="00F946E5">
        <w:t>a robust and proactive</w:t>
      </w:r>
      <w:r>
        <w:t xml:space="preserve"> digital curation </w:t>
      </w:r>
      <w:r w:rsidR="00F946E5">
        <w:t xml:space="preserve">system at the </w:t>
      </w:r>
      <w:r w:rsidR="000A066E">
        <w:t>Bentley Historical Library</w:t>
      </w:r>
      <w:r w:rsidR="00F946E5">
        <w:t>. With t</w:t>
      </w:r>
      <w:r w:rsidR="00CF62AB">
        <w:t xml:space="preserve">he </w:t>
      </w:r>
      <w:r w:rsidR="0059405A">
        <w:t xml:space="preserve">full </w:t>
      </w:r>
      <w:r w:rsidR="00CF62AB">
        <w:t xml:space="preserve">launch of </w:t>
      </w:r>
      <w:r w:rsidR="0059405A">
        <w:t>the</w:t>
      </w:r>
      <w:r w:rsidR="00CF62AB">
        <w:t xml:space="preserve"> new Digital Curation division in 2012</w:t>
      </w:r>
      <w:r w:rsidR="00F946E5">
        <w:t xml:space="preserve">, the </w:t>
      </w:r>
      <w:r w:rsidR="00B15C23">
        <w:t xml:space="preserve">lessons </w:t>
      </w:r>
      <w:r w:rsidR="00100F56">
        <w:t xml:space="preserve">and advances of </w:t>
      </w:r>
      <w:r w:rsidR="00CF62AB">
        <w:t xml:space="preserve">MeMail </w:t>
      </w:r>
      <w:r w:rsidR="000A066E">
        <w:t xml:space="preserve">will be applied </w:t>
      </w:r>
      <w:r w:rsidR="00CF62AB">
        <w:t xml:space="preserve">to the accession, preservation, and management of </w:t>
      </w:r>
      <w:r w:rsidR="00100F56">
        <w:t>electronic</w:t>
      </w:r>
      <w:r w:rsidR="00CF62AB">
        <w:t xml:space="preserve"> content in the University Archives as well as the Michigan Historical Collections.</w:t>
      </w:r>
      <w:r w:rsidR="00FD6F32">
        <w:t xml:space="preserve"> </w:t>
      </w:r>
      <w:r w:rsidR="009E4B28">
        <w:t>Over the next year, w</w:t>
      </w:r>
      <w:r w:rsidR="00FD6F32">
        <w:t xml:space="preserve">e look forward to sharing information </w:t>
      </w:r>
      <w:r w:rsidR="00D27F09">
        <w:t>about</w:t>
      </w:r>
      <w:r w:rsidR="00FD6F32">
        <w:t xml:space="preserve"> </w:t>
      </w:r>
      <w:r w:rsidR="00BD6E5B">
        <w:t>the ongoing work</w:t>
      </w:r>
      <w:r w:rsidR="00FD6F32">
        <w:t xml:space="preserve"> </w:t>
      </w:r>
      <w:r w:rsidR="009E4B28">
        <w:t xml:space="preserve">and overall results </w:t>
      </w:r>
      <w:r w:rsidR="00FD6F32">
        <w:t xml:space="preserve">of </w:t>
      </w:r>
      <w:r w:rsidR="00D27F09">
        <w:t xml:space="preserve">the </w:t>
      </w:r>
      <w:r w:rsidR="00FD6F32">
        <w:t xml:space="preserve">MeMail </w:t>
      </w:r>
      <w:r w:rsidR="00D27F09">
        <w:t xml:space="preserve">Project with our MAC </w:t>
      </w:r>
      <w:r w:rsidR="002860FF">
        <w:t>colleagues.</w:t>
      </w:r>
    </w:p>
    <w:p w:rsidR="005C3DA2" w:rsidRDefault="005C3DA2">
      <w:pPr>
        <w:spacing w:line="480" w:lineRule="auto"/>
      </w:pPr>
    </w:p>
    <w:sectPr w:rsidR="005C3DA2" w:rsidSect="00AA4B92">
      <w:headerReference w:type="even" r:id="rId8"/>
      <w:headerReference w:type="default" r:id="rId9"/>
      <w:footnotePr>
        <w:numFmt w:val="lowerRoman"/>
      </w:footnotePr>
      <w:endnotePr>
        <w:numFmt w:val="decimal"/>
      </w:endnotePr>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71" w:rsidRDefault="004D2471" w:rsidP="00FC0D97">
      <w:r>
        <w:separator/>
      </w:r>
    </w:p>
  </w:endnote>
  <w:endnote w:type="continuationSeparator" w:id="0">
    <w:p w:rsidR="004D2471" w:rsidRDefault="004D2471" w:rsidP="00FC0D97">
      <w:r>
        <w:continuationSeparator/>
      </w:r>
    </w:p>
  </w:endnote>
  <w:endnote w:id="1">
    <w:p w:rsidR="004D2471" w:rsidRDefault="004D2471">
      <w:pPr>
        <w:pStyle w:val="EndnoteText"/>
      </w:pPr>
      <w:r>
        <w:rPr>
          <w:rStyle w:val="EndnoteReference"/>
        </w:rPr>
        <w:endnoteRef/>
      </w:r>
      <w:r>
        <w:t xml:space="preserve"> The name of the project underscores this focus on electronic correspondence: “MeMail” joins Michigan’s iconic block “M” with “email.”</w:t>
      </w:r>
    </w:p>
  </w:endnote>
  <w:endnote w:id="2">
    <w:p w:rsidR="004D2471" w:rsidRDefault="004D2471">
      <w:pPr>
        <w:pStyle w:val="EndnoteText"/>
      </w:pPr>
      <w:r>
        <w:rPr>
          <w:rStyle w:val="EndnoteReference"/>
        </w:rPr>
        <w:endnoteRef/>
      </w:r>
      <w:r>
        <w:t xml:space="preserve"> In February 2011, the University of Michigan IT Council recommended that the university adopt Gmail and Google docs as a unified collaborative platform (for more information, please see </w:t>
      </w:r>
      <w:hyperlink r:id="rId1" w:history="1">
        <w:r w:rsidRPr="00057C43">
          <w:rPr>
            <w:rStyle w:val="Hyperlink"/>
          </w:rPr>
          <w:t>http://www.ur.umich.edu/update/archives/110221/google</w:t>
        </w:r>
      </w:hyperlink>
      <w:r>
        <w:t xml:space="preserve">). </w:t>
      </w:r>
    </w:p>
  </w:endnote>
  <w:endnote w:id="3">
    <w:p w:rsidR="004D2471" w:rsidRDefault="004D2471">
      <w:pPr>
        <w:pStyle w:val="EndnoteText"/>
      </w:pPr>
      <w:r>
        <w:rPr>
          <w:rStyle w:val="EndnoteReference"/>
        </w:rPr>
        <w:endnoteRef/>
      </w:r>
      <w:r>
        <w:t xml:space="preserve"> The University of Michigan currently hosts both IMAP and Exchange email servers.  Given the university’s decentralized nature, individuals are free to use any email client. Archivists therefore developed plans to train pilot participants on a variety of clients that included Mac Mail, Mulberry, Pine, Entourage, Outlook, and the university’s web mail interface. </w:t>
      </w:r>
    </w:p>
  </w:endnote>
  <w:endnote w:id="4">
    <w:p w:rsidR="004D2471" w:rsidRDefault="004D2471" w:rsidP="00E85B46">
      <w:pPr>
        <w:pStyle w:val="EndnoteText"/>
      </w:pPr>
      <w:r>
        <w:rPr>
          <w:rStyle w:val="EndnoteReference"/>
        </w:rPr>
        <w:endnoteRef/>
      </w:r>
      <w:r>
        <w:t xml:space="preserve"> Request For Comments (RFC) 2822 is a standard for an Internet message format that defines the syntax and structure for electronic mail and was approved by the Internet Engineering Task Force in 2001.</w:t>
      </w:r>
    </w:p>
  </w:endnote>
  <w:endnote w:id="5">
    <w:p w:rsidR="004D2471" w:rsidRDefault="004D2471" w:rsidP="00D42477">
      <w:pPr>
        <w:pStyle w:val="EndnoteText"/>
      </w:pPr>
      <w:r>
        <w:rPr>
          <w:rStyle w:val="EndnoteReference"/>
        </w:rPr>
        <w:endnoteRef/>
      </w:r>
      <w:r>
        <w:t xml:space="preserve"> The Bentley Historical Library’s archival collection in Deep Blue is available at </w:t>
      </w:r>
      <w:hyperlink r:id="rId2" w:history="1">
        <w:r w:rsidRPr="009D5176">
          <w:rPr>
            <w:rStyle w:val="Hyperlink"/>
          </w:rPr>
          <w:t>http://deepblue.lib.umich.edu/handle/2027.42/65133</w:t>
        </w:r>
      </w:hyperlink>
      <w:r>
        <w:t xml:space="preserve">. Deep Blue also serves as the University of Michigan’s institutional repository. </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Courier New"/>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71" w:rsidRDefault="004D2471" w:rsidP="00FC0D97">
      <w:r>
        <w:separator/>
      </w:r>
    </w:p>
  </w:footnote>
  <w:footnote w:type="continuationSeparator" w:id="0">
    <w:p w:rsidR="004D2471" w:rsidRDefault="004D2471" w:rsidP="00FC0D9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71" w:rsidRDefault="004D2471" w:rsidP="001E1E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471" w:rsidRDefault="004D2471" w:rsidP="0075195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71" w:rsidRDefault="004D2471" w:rsidP="001E1E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DAA">
      <w:rPr>
        <w:rStyle w:val="PageNumber"/>
        <w:noProof/>
      </w:rPr>
      <w:t>4</w:t>
    </w:r>
    <w:r>
      <w:rPr>
        <w:rStyle w:val="PageNumber"/>
      </w:rPr>
      <w:fldChar w:fldCharType="end"/>
    </w:r>
  </w:p>
  <w:p w:rsidR="004D2471" w:rsidRDefault="004D2471" w:rsidP="00751954">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B94"/>
    <w:multiLevelType w:val="hybridMultilevel"/>
    <w:tmpl w:val="4F26CA1E"/>
    <w:lvl w:ilvl="0" w:tplc="7FDED9E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91782B"/>
    <w:multiLevelType w:val="hybridMultilevel"/>
    <w:tmpl w:val="99C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Fmt w:val="lowerRoman"/>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AA4B92"/>
    <w:rsid w:val="000131FB"/>
    <w:rsid w:val="00021BF2"/>
    <w:rsid w:val="00026C54"/>
    <w:rsid w:val="00037CF2"/>
    <w:rsid w:val="000730E6"/>
    <w:rsid w:val="000A066E"/>
    <w:rsid w:val="000C72BA"/>
    <w:rsid w:val="000D0CDD"/>
    <w:rsid w:val="000D1285"/>
    <w:rsid w:val="000E4A8F"/>
    <w:rsid w:val="000E67B1"/>
    <w:rsid w:val="000F2420"/>
    <w:rsid w:val="000F6035"/>
    <w:rsid w:val="000F60BF"/>
    <w:rsid w:val="00100F56"/>
    <w:rsid w:val="00106152"/>
    <w:rsid w:val="001154DF"/>
    <w:rsid w:val="00123721"/>
    <w:rsid w:val="001324BB"/>
    <w:rsid w:val="00166901"/>
    <w:rsid w:val="001A13D2"/>
    <w:rsid w:val="001A1596"/>
    <w:rsid w:val="001B0BFA"/>
    <w:rsid w:val="001C7120"/>
    <w:rsid w:val="001D1495"/>
    <w:rsid w:val="001D4315"/>
    <w:rsid w:val="001D5FBA"/>
    <w:rsid w:val="001E1E27"/>
    <w:rsid w:val="001E2DD3"/>
    <w:rsid w:val="0020633F"/>
    <w:rsid w:val="002239E5"/>
    <w:rsid w:val="002461FB"/>
    <w:rsid w:val="0027489C"/>
    <w:rsid w:val="00275B06"/>
    <w:rsid w:val="002860FF"/>
    <w:rsid w:val="002930EB"/>
    <w:rsid w:val="002A1DF1"/>
    <w:rsid w:val="002A2F6C"/>
    <w:rsid w:val="002B2846"/>
    <w:rsid w:val="002C5F5F"/>
    <w:rsid w:val="002C7DA7"/>
    <w:rsid w:val="00335667"/>
    <w:rsid w:val="00336739"/>
    <w:rsid w:val="00352F3F"/>
    <w:rsid w:val="00372DAA"/>
    <w:rsid w:val="003734C2"/>
    <w:rsid w:val="003B2CDE"/>
    <w:rsid w:val="00411C30"/>
    <w:rsid w:val="00413452"/>
    <w:rsid w:val="00420D6E"/>
    <w:rsid w:val="004217A5"/>
    <w:rsid w:val="004338FC"/>
    <w:rsid w:val="004355AB"/>
    <w:rsid w:val="00453285"/>
    <w:rsid w:val="0046727A"/>
    <w:rsid w:val="00467B84"/>
    <w:rsid w:val="0048121D"/>
    <w:rsid w:val="004860A4"/>
    <w:rsid w:val="004A750B"/>
    <w:rsid w:val="004B3330"/>
    <w:rsid w:val="004B78C8"/>
    <w:rsid w:val="004C11A7"/>
    <w:rsid w:val="004D2471"/>
    <w:rsid w:val="004D4B8E"/>
    <w:rsid w:val="004E4414"/>
    <w:rsid w:val="004E7F68"/>
    <w:rsid w:val="00525F22"/>
    <w:rsid w:val="005355D3"/>
    <w:rsid w:val="00541C6E"/>
    <w:rsid w:val="00547184"/>
    <w:rsid w:val="005517F5"/>
    <w:rsid w:val="00554D24"/>
    <w:rsid w:val="00555592"/>
    <w:rsid w:val="005708AA"/>
    <w:rsid w:val="00574B7B"/>
    <w:rsid w:val="005844AC"/>
    <w:rsid w:val="00585ED1"/>
    <w:rsid w:val="0059108D"/>
    <w:rsid w:val="0059405A"/>
    <w:rsid w:val="00595342"/>
    <w:rsid w:val="005A013D"/>
    <w:rsid w:val="005A345F"/>
    <w:rsid w:val="005A4B3F"/>
    <w:rsid w:val="005C3DA2"/>
    <w:rsid w:val="005F4DD5"/>
    <w:rsid w:val="005F5536"/>
    <w:rsid w:val="005F7DCE"/>
    <w:rsid w:val="00613594"/>
    <w:rsid w:val="00642260"/>
    <w:rsid w:val="006464CC"/>
    <w:rsid w:val="00654733"/>
    <w:rsid w:val="0066500D"/>
    <w:rsid w:val="00666792"/>
    <w:rsid w:val="00666967"/>
    <w:rsid w:val="0066713A"/>
    <w:rsid w:val="006E300D"/>
    <w:rsid w:val="006F4F42"/>
    <w:rsid w:val="007020E1"/>
    <w:rsid w:val="007029D4"/>
    <w:rsid w:val="00702F93"/>
    <w:rsid w:val="00734BD0"/>
    <w:rsid w:val="00736376"/>
    <w:rsid w:val="00751954"/>
    <w:rsid w:val="00776500"/>
    <w:rsid w:val="007914FD"/>
    <w:rsid w:val="00794B5E"/>
    <w:rsid w:val="007A4856"/>
    <w:rsid w:val="007A6199"/>
    <w:rsid w:val="007A6520"/>
    <w:rsid w:val="007E24C9"/>
    <w:rsid w:val="007E3EA4"/>
    <w:rsid w:val="007E740C"/>
    <w:rsid w:val="00800E68"/>
    <w:rsid w:val="008030C8"/>
    <w:rsid w:val="0083429C"/>
    <w:rsid w:val="008749E7"/>
    <w:rsid w:val="00894200"/>
    <w:rsid w:val="0089636D"/>
    <w:rsid w:val="008A7A75"/>
    <w:rsid w:val="008D135E"/>
    <w:rsid w:val="008E6178"/>
    <w:rsid w:val="0091400F"/>
    <w:rsid w:val="00917799"/>
    <w:rsid w:val="009268EF"/>
    <w:rsid w:val="00941F62"/>
    <w:rsid w:val="00954970"/>
    <w:rsid w:val="00954E49"/>
    <w:rsid w:val="00955B9E"/>
    <w:rsid w:val="00957531"/>
    <w:rsid w:val="00957FD2"/>
    <w:rsid w:val="00961A36"/>
    <w:rsid w:val="00976AB1"/>
    <w:rsid w:val="00983367"/>
    <w:rsid w:val="009859BB"/>
    <w:rsid w:val="00986B22"/>
    <w:rsid w:val="009905A3"/>
    <w:rsid w:val="00995514"/>
    <w:rsid w:val="009B2BDC"/>
    <w:rsid w:val="009C0FAD"/>
    <w:rsid w:val="009C5038"/>
    <w:rsid w:val="009D0029"/>
    <w:rsid w:val="009D38EA"/>
    <w:rsid w:val="009E4B28"/>
    <w:rsid w:val="009F1570"/>
    <w:rsid w:val="00A175BB"/>
    <w:rsid w:val="00A30614"/>
    <w:rsid w:val="00A52A17"/>
    <w:rsid w:val="00A57CE2"/>
    <w:rsid w:val="00A64ED2"/>
    <w:rsid w:val="00A9769F"/>
    <w:rsid w:val="00A97935"/>
    <w:rsid w:val="00AA18B2"/>
    <w:rsid w:val="00AA4B92"/>
    <w:rsid w:val="00AA7215"/>
    <w:rsid w:val="00AB18E0"/>
    <w:rsid w:val="00AC0EAE"/>
    <w:rsid w:val="00AD44BC"/>
    <w:rsid w:val="00AD7C92"/>
    <w:rsid w:val="00AE0D9D"/>
    <w:rsid w:val="00AF42D9"/>
    <w:rsid w:val="00B14720"/>
    <w:rsid w:val="00B15C23"/>
    <w:rsid w:val="00B21423"/>
    <w:rsid w:val="00B26D0A"/>
    <w:rsid w:val="00B332F0"/>
    <w:rsid w:val="00B335A0"/>
    <w:rsid w:val="00B40C05"/>
    <w:rsid w:val="00B40D7D"/>
    <w:rsid w:val="00B622E2"/>
    <w:rsid w:val="00B94D7E"/>
    <w:rsid w:val="00BA2F15"/>
    <w:rsid w:val="00BA4FF0"/>
    <w:rsid w:val="00BC1471"/>
    <w:rsid w:val="00BC3B03"/>
    <w:rsid w:val="00BD0AD2"/>
    <w:rsid w:val="00BD6E5B"/>
    <w:rsid w:val="00BE18A3"/>
    <w:rsid w:val="00BE42C6"/>
    <w:rsid w:val="00C175AB"/>
    <w:rsid w:val="00C21F36"/>
    <w:rsid w:val="00C2711D"/>
    <w:rsid w:val="00C43A8A"/>
    <w:rsid w:val="00C47969"/>
    <w:rsid w:val="00C50770"/>
    <w:rsid w:val="00C60B80"/>
    <w:rsid w:val="00C614C9"/>
    <w:rsid w:val="00C77C70"/>
    <w:rsid w:val="00CA1DF5"/>
    <w:rsid w:val="00CA66D8"/>
    <w:rsid w:val="00CB39E9"/>
    <w:rsid w:val="00CC5DE5"/>
    <w:rsid w:val="00CD6FF8"/>
    <w:rsid w:val="00CE1040"/>
    <w:rsid w:val="00CE5096"/>
    <w:rsid w:val="00CE7A1D"/>
    <w:rsid w:val="00CF3B8B"/>
    <w:rsid w:val="00CF53C8"/>
    <w:rsid w:val="00CF62AB"/>
    <w:rsid w:val="00D14EAB"/>
    <w:rsid w:val="00D20C90"/>
    <w:rsid w:val="00D2526D"/>
    <w:rsid w:val="00D25F4F"/>
    <w:rsid w:val="00D27F09"/>
    <w:rsid w:val="00D42477"/>
    <w:rsid w:val="00D50B7B"/>
    <w:rsid w:val="00D51E83"/>
    <w:rsid w:val="00D52618"/>
    <w:rsid w:val="00D6565B"/>
    <w:rsid w:val="00D757D9"/>
    <w:rsid w:val="00D87C67"/>
    <w:rsid w:val="00DA0B05"/>
    <w:rsid w:val="00DA5070"/>
    <w:rsid w:val="00DA5E1F"/>
    <w:rsid w:val="00DC315D"/>
    <w:rsid w:val="00DE61DB"/>
    <w:rsid w:val="00DF0175"/>
    <w:rsid w:val="00E015B2"/>
    <w:rsid w:val="00E02F30"/>
    <w:rsid w:val="00E12981"/>
    <w:rsid w:val="00E22843"/>
    <w:rsid w:val="00E42F8E"/>
    <w:rsid w:val="00E444A0"/>
    <w:rsid w:val="00E522E0"/>
    <w:rsid w:val="00E55B8B"/>
    <w:rsid w:val="00E80F08"/>
    <w:rsid w:val="00E85B46"/>
    <w:rsid w:val="00EB21AF"/>
    <w:rsid w:val="00EB58C0"/>
    <w:rsid w:val="00EB6323"/>
    <w:rsid w:val="00EC2528"/>
    <w:rsid w:val="00EC7169"/>
    <w:rsid w:val="00ED2A15"/>
    <w:rsid w:val="00EF249E"/>
    <w:rsid w:val="00F2038F"/>
    <w:rsid w:val="00F214D7"/>
    <w:rsid w:val="00F2535D"/>
    <w:rsid w:val="00F37493"/>
    <w:rsid w:val="00F72E01"/>
    <w:rsid w:val="00F775CC"/>
    <w:rsid w:val="00F90740"/>
    <w:rsid w:val="00F942C3"/>
    <w:rsid w:val="00F946E5"/>
    <w:rsid w:val="00F9649B"/>
    <w:rsid w:val="00FA5F08"/>
    <w:rsid w:val="00FC0D97"/>
    <w:rsid w:val="00FC3462"/>
    <w:rsid w:val="00FD6F32"/>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7B"/>
  </w:style>
  <w:style w:type="paragraph" w:styleId="Heading1">
    <w:name w:val="heading 1"/>
    <w:basedOn w:val="Normal"/>
    <w:next w:val="Normal"/>
    <w:link w:val="Heading1Char"/>
    <w:autoRedefine/>
    <w:rsid w:val="004C52FB"/>
    <w:pPr>
      <w:keepNext/>
      <w:keepLines/>
      <w:spacing w:before="240" w:after="120"/>
      <w:outlineLvl w:val="0"/>
    </w:pPr>
    <w:rPr>
      <w:rFonts w:asciiTheme="majorHAnsi" w:eastAsiaTheme="majorEastAsia" w:hAnsiTheme="majorHAnsi" w:cstheme="majorBidi"/>
      <w:b/>
      <w:bCs/>
      <w:color w:val="000000" w:themeColor="text1"/>
      <w:sz w:val="28"/>
      <w:szCs w:val="32"/>
    </w:rPr>
  </w:style>
  <w:style w:type="paragraph" w:styleId="Heading3">
    <w:name w:val="heading 3"/>
    <w:basedOn w:val="Normal"/>
    <w:next w:val="Normal"/>
    <w:link w:val="Heading3Char"/>
    <w:autoRedefine/>
    <w:rsid w:val="004C52FB"/>
    <w:pPr>
      <w:keepNext/>
      <w:keepLines/>
      <w:spacing w:before="24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022BAA"/>
    <w:rPr>
      <w:sz w:val="22"/>
    </w:rPr>
  </w:style>
  <w:style w:type="character" w:customStyle="1" w:styleId="FootnoteTextChar">
    <w:name w:val="Footnote Text Char"/>
    <w:basedOn w:val="DefaultParagraphFont"/>
    <w:link w:val="FootnoteText"/>
    <w:rsid w:val="00022BAA"/>
    <w:rPr>
      <w:sz w:val="22"/>
    </w:rPr>
  </w:style>
  <w:style w:type="character" w:customStyle="1" w:styleId="Heading1Char">
    <w:name w:val="Heading 1 Char"/>
    <w:basedOn w:val="DefaultParagraphFont"/>
    <w:link w:val="Heading1"/>
    <w:rsid w:val="004C52FB"/>
    <w:rPr>
      <w:rFonts w:asciiTheme="majorHAnsi" w:eastAsiaTheme="majorEastAsia" w:hAnsiTheme="majorHAnsi" w:cstheme="majorBidi"/>
      <w:b/>
      <w:bCs/>
      <w:color w:val="000000" w:themeColor="text1"/>
      <w:sz w:val="28"/>
      <w:szCs w:val="32"/>
    </w:rPr>
  </w:style>
  <w:style w:type="character" w:customStyle="1" w:styleId="Heading3Char">
    <w:name w:val="Heading 3 Char"/>
    <w:basedOn w:val="DefaultParagraphFont"/>
    <w:link w:val="Heading3"/>
    <w:rsid w:val="004C52F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6116FB"/>
    <w:pPr>
      <w:numPr>
        <w:numId w:val="2"/>
      </w:numPr>
      <w:contextualSpacing/>
    </w:pPr>
  </w:style>
  <w:style w:type="character" w:styleId="Hyperlink">
    <w:name w:val="Hyperlink"/>
    <w:basedOn w:val="DefaultParagraphFont"/>
    <w:uiPriority w:val="99"/>
    <w:semiHidden/>
    <w:unhideWhenUsed/>
    <w:rsid w:val="005517F5"/>
    <w:rPr>
      <w:color w:val="0000FF" w:themeColor="hyperlink"/>
      <w:u w:val="single"/>
    </w:rPr>
  </w:style>
  <w:style w:type="character" w:styleId="FootnoteReference">
    <w:name w:val="footnote reference"/>
    <w:basedOn w:val="DefaultParagraphFont"/>
    <w:uiPriority w:val="99"/>
    <w:semiHidden/>
    <w:unhideWhenUsed/>
    <w:rsid w:val="00A52A17"/>
    <w:rPr>
      <w:vertAlign w:val="superscript"/>
    </w:rPr>
  </w:style>
  <w:style w:type="paragraph" w:styleId="EndnoteText">
    <w:name w:val="endnote text"/>
    <w:basedOn w:val="Normal"/>
    <w:link w:val="EndnoteTextChar"/>
    <w:uiPriority w:val="99"/>
    <w:semiHidden/>
    <w:unhideWhenUsed/>
    <w:rsid w:val="00995514"/>
  </w:style>
  <w:style w:type="character" w:customStyle="1" w:styleId="EndnoteTextChar">
    <w:name w:val="Endnote Text Char"/>
    <w:basedOn w:val="DefaultParagraphFont"/>
    <w:link w:val="EndnoteText"/>
    <w:uiPriority w:val="99"/>
    <w:semiHidden/>
    <w:rsid w:val="00995514"/>
  </w:style>
  <w:style w:type="character" w:styleId="EndnoteReference">
    <w:name w:val="endnote reference"/>
    <w:basedOn w:val="DefaultParagraphFont"/>
    <w:uiPriority w:val="99"/>
    <w:semiHidden/>
    <w:unhideWhenUsed/>
    <w:rsid w:val="00995514"/>
    <w:rPr>
      <w:vertAlign w:val="superscript"/>
    </w:rPr>
  </w:style>
  <w:style w:type="paragraph" w:styleId="Header">
    <w:name w:val="header"/>
    <w:basedOn w:val="Normal"/>
    <w:link w:val="HeaderChar"/>
    <w:uiPriority w:val="99"/>
    <w:semiHidden/>
    <w:unhideWhenUsed/>
    <w:rsid w:val="00751954"/>
    <w:pPr>
      <w:tabs>
        <w:tab w:val="center" w:pos="4320"/>
        <w:tab w:val="right" w:pos="8640"/>
      </w:tabs>
    </w:pPr>
  </w:style>
  <w:style w:type="character" w:customStyle="1" w:styleId="HeaderChar">
    <w:name w:val="Header Char"/>
    <w:basedOn w:val="DefaultParagraphFont"/>
    <w:link w:val="Header"/>
    <w:uiPriority w:val="99"/>
    <w:semiHidden/>
    <w:rsid w:val="00751954"/>
  </w:style>
  <w:style w:type="character" w:styleId="PageNumber">
    <w:name w:val="page number"/>
    <w:basedOn w:val="DefaultParagraphFont"/>
    <w:uiPriority w:val="99"/>
    <w:semiHidden/>
    <w:unhideWhenUsed/>
    <w:rsid w:val="00751954"/>
  </w:style>
  <w:style w:type="paragraph" w:styleId="Footer">
    <w:name w:val="footer"/>
    <w:basedOn w:val="Normal"/>
    <w:link w:val="FooterChar"/>
    <w:uiPriority w:val="99"/>
    <w:semiHidden/>
    <w:unhideWhenUsed/>
    <w:rsid w:val="00751954"/>
    <w:pPr>
      <w:tabs>
        <w:tab w:val="center" w:pos="4320"/>
        <w:tab w:val="right" w:pos="8640"/>
      </w:tabs>
    </w:pPr>
  </w:style>
  <w:style w:type="character" w:customStyle="1" w:styleId="FooterChar">
    <w:name w:val="Footer Char"/>
    <w:basedOn w:val="DefaultParagraphFont"/>
    <w:link w:val="Footer"/>
    <w:uiPriority w:val="99"/>
    <w:semiHidden/>
    <w:rsid w:val="00751954"/>
  </w:style>
  <w:style w:type="character" w:styleId="FollowedHyperlink">
    <w:name w:val="FollowedHyperlink"/>
    <w:basedOn w:val="DefaultParagraphFont"/>
    <w:uiPriority w:val="99"/>
    <w:semiHidden/>
    <w:unhideWhenUsed/>
    <w:rsid w:val="00B40C05"/>
    <w:rPr>
      <w:color w:val="800080" w:themeColor="followedHyperlink"/>
      <w:u w:val="single"/>
    </w:rPr>
  </w:style>
  <w:style w:type="paragraph" w:styleId="BalloonText">
    <w:name w:val="Balloon Text"/>
    <w:basedOn w:val="Normal"/>
    <w:link w:val="BalloonTextChar"/>
    <w:uiPriority w:val="99"/>
    <w:semiHidden/>
    <w:unhideWhenUsed/>
    <w:rsid w:val="00EB6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323"/>
    <w:rPr>
      <w:rFonts w:ascii="Lucida Grande" w:hAnsi="Lucida Grande"/>
      <w:sz w:val="18"/>
      <w:szCs w:val="18"/>
    </w:rPr>
  </w:style>
  <w:style w:type="character" w:styleId="CommentReference">
    <w:name w:val="annotation reference"/>
    <w:basedOn w:val="DefaultParagraphFont"/>
    <w:uiPriority w:val="99"/>
    <w:semiHidden/>
    <w:unhideWhenUsed/>
    <w:rsid w:val="00EB6323"/>
    <w:rPr>
      <w:sz w:val="18"/>
      <w:szCs w:val="18"/>
    </w:rPr>
  </w:style>
  <w:style w:type="paragraph" w:styleId="CommentText">
    <w:name w:val="annotation text"/>
    <w:basedOn w:val="Normal"/>
    <w:link w:val="CommentTextChar"/>
    <w:uiPriority w:val="99"/>
    <w:semiHidden/>
    <w:unhideWhenUsed/>
    <w:rsid w:val="00EB6323"/>
  </w:style>
  <w:style w:type="character" w:customStyle="1" w:styleId="CommentTextChar">
    <w:name w:val="Comment Text Char"/>
    <w:basedOn w:val="DefaultParagraphFont"/>
    <w:link w:val="CommentText"/>
    <w:uiPriority w:val="99"/>
    <w:semiHidden/>
    <w:rsid w:val="00EB6323"/>
  </w:style>
  <w:style w:type="paragraph" w:styleId="CommentSubject">
    <w:name w:val="annotation subject"/>
    <w:basedOn w:val="CommentText"/>
    <w:next w:val="CommentText"/>
    <w:link w:val="CommentSubjectChar"/>
    <w:uiPriority w:val="99"/>
    <w:semiHidden/>
    <w:unhideWhenUsed/>
    <w:rsid w:val="00EB6323"/>
    <w:rPr>
      <w:b/>
      <w:bCs/>
      <w:sz w:val="20"/>
      <w:szCs w:val="20"/>
    </w:rPr>
  </w:style>
  <w:style w:type="character" w:customStyle="1" w:styleId="CommentSubjectChar">
    <w:name w:val="Comment Subject Char"/>
    <w:basedOn w:val="CommentTextChar"/>
    <w:link w:val="CommentSubject"/>
    <w:uiPriority w:val="99"/>
    <w:semiHidden/>
    <w:rsid w:val="00EB6323"/>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ur.umich.edu/update/archives/110221/google" TargetMode="External"/><Relationship Id="rId2" Type="http://schemas.openxmlformats.org/officeDocument/2006/relationships/hyperlink" Target="http://deepblue.lib.umich.edu/handle/2027.42/65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9BF5-0F53-FF4A-879B-043522D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1261</Words>
  <Characters>7190</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Bentley Historical Library</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Shallcross</dc:creator>
  <cp:lastModifiedBy>Michael Shallcross</cp:lastModifiedBy>
  <cp:revision>14</cp:revision>
  <cp:lastPrinted>2011-05-06T15:05:00Z</cp:lastPrinted>
  <dcterms:created xsi:type="dcterms:W3CDTF">2011-05-06T13:32:00Z</dcterms:created>
  <dcterms:modified xsi:type="dcterms:W3CDTF">2011-05-06T15:51:00Z</dcterms:modified>
</cp:coreProperties>
</file>