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5E6C" w14:textId="13554241" w:rsidR="000C24B8" w:rsidRDefault="000C24B8" w:rsidP="005D7E01">
      <w:pPr>
        <w:spacing w:after="0" w:line="240" w:lineRule="auto"/>
        <w:rPr>
          <w:rFonts w:ascii="Times New Roman" w:eastAsia="Times New Roman" w:hAnsi="Times New Roman"/>
          <w:b/>
          <w:sz w:val="24"/>
          <w:szCs w:val="24"/>
          <w:lang w:val="en-GB"/>
        </w:rPr>
      </w:pPr>
      <w:r>
        <w:rPr>
          <w:rFonts w:ascii="Times New Roman" w:eastAsia="Times New Roman" w:hAnsi="Times New Roman"/>
          <w:b/>
          <w:sz w:val="24"/>
          <w:szCs w:val="24"/>
          <w:lang w:val="en-GB"/>
        </w:rPr>
        <w:t xml:space="preserve">Date: </w:t>
      </w:r>
      <w:r w:rsidRPr="000C24B8">
        <w:rPr>
          <w:rFonts w:ascii="Times New Roman" w:eastAsia="Times New Roman" w:hAnsi="Times New Roman"/>
          <w:bCs/>
          <w:sz w:val="24"/>
          <w:szCs w:val="24"/>
          <w:lang w:val="en-GB"/>
        </w:rPr>
        <w:t>February 28, 2024</w:t>
      </w:r>
    </w:p>
    <w:p w14:paraId="1329E0C1" w14:textId="77777777" w:rsidR="000C24B8" w:rsidRDefault="000C24B8" w:rsidP="005D7E01">
      <w:pPr>
        <w:spacing w:after="0" w:line="240" w:lineRule="auto"/>
        <w:rPr>
          <w:rFonts w:ascii="Times New Roman" w:eastAsia="Times New Roman" w:hAnsi="Times New Roman"/>
          <w:b/>
          <w:sz w:val="24"/>
          <w:szCs w:val="24"/>
          <w:lang w:val="en-GB"/>
        </w:rPr>
      </w:pPr>
    </w:p>
    <w:p w14:paraId="40A927EB" w14:textId="7AE11B6F" w:rsidR="005D7E01" w:rsidRDefault="00461461" w:rsidP="005D7E01">
      <w:pPr>
        <w:spacing w:after="0" w:line="240" w:lineRule="auto"/>
        <w:rPr>
          <w:rFonts w:ascii="Times New Roman" w:eastAsia="Times New Roman" w:hAnsi="Times New Roman"/>
          <w:sz w:val="24"/>
          <w:szCs w:val="24"/>
          <w:lang w:val="en-GB"/>
        </w:rPr>
      </w:pPr>
      <w:r>
        <w:rPr>
          <w:rFonts w:ascii="Times New Roman" w:eastAsia="Times New Roman" w:hAnsi="Times New Roman"/>
          <w:b/>
          <w:sz w:val="24"/>
          <w:szCs w:val="24"/>
          <w:lang w:val="en-GB"/>
        </w:rPr>
        <w:t xml:space="preserve">Dataset </w:t>
      </w:r>
      <w:r w:rsidR="005D7E01" w:rsidRPr="005D7E01">
        <w:rPr>
          <w:rFonts w:ascii="Times New Roman" w:eastAsia="Times New Roman" w:hAnsi="Times New Roman"/>
          <w:b/>
          <w:sz w:val="24"/>
          <w:szCs w:val="24"/>
          <w:lang w:val="en-GB"/>
        </w:rPr>
        <w:t>Title:</w:t>
      </w:r>
      <w:r w:rsidR="005D7E01">
        <w:rPr>
          <w:rFonts w:ascii="Times New Roman" w:eastAsia="Times New Roman" w:hAnsi="Times New Roman"/>
          <w:sz w:val="24"/>
          <w:szCs w:val="24"/>
          <w:lang w:val="en-GB"/>
        </w:rPr>
        <w:t xml:space="preserve"> Data from: </w:t>
      </w:r>
      <w:r w:rsidR="0070304C">
        <w:rPr>
          <w:rFonts w:ascii="Times New Roman" w:eastAsia="Times New Roman" w:hAnsi="Times New Roman"/>
          <w:sz w:val="24"/>
          <w:szCs w:val="24"/>
          <w:lang w:val="en-GB"/>
        </w:rPr>
        <w:t>Financial incentive programs and farm diversification with cover crops: Assessing opportunities and challenges</w:t>
      </w:r>
    </w:p>
    <w:p w14:paraId="346D46ED" w14:textId="77777777" w:rsidR="005D7E01" w:rsidRDefault="005D7E01" w:rsidP="005D7E01">
      <w:pPr>
        <w:spacing w:after="0" w:line="240" w:lineRule="auto"/>
        <w:rPr>
          <w:rFonts w:ascii="Times New Roman" w:eastAsia="Times New Roman" w:hAnsi="Times New Roman"/>
          <w:sz w:val="24"/>
          <w:szCs w:val="24"/>
          <w:lang w:val="en-GB"/>
        </w:rPr>
      </w:pPr>
    </w:p>
    <w:p w14:paraId="2DAD355A" w14:textId="03A26FE9" w:rsidR="0070304C" w:rsidRDefault="00461461" w:rsidP="0070304C">
      <w:pPr>
        <w:spacing w:after="0" w:line="240" w:lineRule="auto"/>
        <w:rPr>
          <w:rFonts w:ascii="Times New Roman" w:hAnsi="Times New Roman"/>
          <w:sz w:val="24"/>
          <w:szCs w:val="24"/>
        </w:rPr>
      </w:pPr>
      <w:r>
        <w:rPr>
          <w:rFonts w:ascii="Times New Roman" w:eastAsia="Times New Roman" w:hAnsi="Times New Roman"/>
          <w:b/>
          <w:sz w:val="24"/>
          <w:szCs w:val="24"/>
          <w:lang w:val="en-GB"/>
        </w:rPr>
        <w:t>Dataset creators</w:t>
      </w:r>
      <w:r w:rsidR="005D7E01" w:rsidRPr="005D7E01">
        <w:rPr>
          <w:rFonts w:ascii="Times New Roman" w:eastAsia="Times New Roman" w:hAnsi="Times New Roman"/>
          <w:b/>
          <w:sz w:val="24"/>
          <w:szCs w:val="24"/>
          <w:lang w:val="en-GB"/>
        </w:rPr>
        <w:t>:</w:t>
      </w:r>
      <w:r w:rsidR="005D7E01">
        <w:rPr>
          <w:rFonts w:ascii="Times New Roman" w:eastAsia="Times New Roman" w:hAnsi="Times New Roman"/>
          <w:sz w:val="24"/>
          <w:szCs w:val="24"/>
          <w:lang w:val="en-GB"/>
        </w:rPr>
        <w:t xml:space="preserve"> </w:t>
      </w:r>
      <w:r w:rsidR="0070304C" w:rsidRPr="0070304C">
        <w:rPr>
          <w:rFonts w:ascii="Times New Roman" w:hAnsi="Times New Roman"/>
          <w:sz w:val="24"/>
          <w:szCs w:val="24"/>
        </w:rPr>
        <w:t>Alison Surdoval, Meha Jain, Haoyu Wang, and Jennifer Blesh</w:t>
      </w:r>
    </w:p>
    <w:p w14:paraId="2505FBA9" w14:textId="77777777" w:rsidR="00461461" w:rsidRDefault="00461461" w:rsidP="0070304C">
      <w:pPr>
        <w:spacing w:after="0" w:line="240" w:lineRule="auto"/>
        <w:rPr>
          <w:rFonts w:ascii="Times New Roman" w:hAnsi="Times New Roman"/>
          <w:sz w:val="24"/>
          <w:szCs w:val="24"/>
        </w:rPr>
      </w:pPr>
    </w:p>
    <w:p w14:paraId="5E8A362E" w14:textId="4963C323" w:rsidR="00461461" w:rsidRPr="0070304C" w:rsidRDefault="00461461" w:rsidP="0070304C">
      <w:pPr>
        <w:spacing w:after="0" w:line="240" w:lineRule="auto"/>
        <w:rPr>
          <w:rFonts w:ascii="Times New Roman" w:hAnsi="Times New Roman"/>
          <w:sz w:val="24"/>
          <w:szCs w:val="24"/>
          <w:vertAlign w:val="superscript"/>
        </w:rPr>
      </w:pPr>
      <w:r w:rsidRPr="00461461">
        <w:rPr>
          <w:rFonts w:ascii="Times New Roman" w:hAnsi="Times New Roman"/>
          <w:b/>
          <w:bCs/>
          <w:sz w:val="24"/>
          <w:szCs w:val="24"/>
        </w:rPr>
        <w:t>Dataset contact</w:t>
      </w:r>
      <w:r>
        <w:rPr>
          <w:rFonts w:ascii="Times New Roman" w:hAnsi="Times New Roman"/>
          <w:sz w:val="24"/>
          <w:szCs w:val="24"/>
        </w:rPr>
        <w:t>: jblesh@umich.edu</w:t>
      </w:r>
    </w:p>
    <w:p w14:paraId="5F46C2CB" w14:textId="68E480D4" w:rsidR="005D7E01" w:rsidRDefault="005D7E01" w:rsidP="005D7E01">
      <w:pPr>
        <w:spacing w:after="0" w:line="240" w:lineRule="auto"/>
        <w:rPr>
          <w:rFonts w:ascii="Times New Roman" w:eastAsia="Times New Roman" w:hAnsi="Times New Roman"/>
          <w:sz w:val="24"/>
          <w:szCs w:val="24"/>
          <w:lang w:val="en-GB"/>
        </w:rPr>
      </w:pPr>
    </w:p>
    <w:p w14:paraId="245A8685" w14:textId="174E38F4" w:rsidR="000C24B8" w:rsidRPr="000C24B8" w:rsidRDefault="000C24B8" w:rsidP="005D7E01">
      <w:pPr>
        <w:spacing w:after="0" w:line="240" w:lineRule="auto"/>
        <w:rPr>
          <w:rFonts w:ascii="Times New Roman" w:eastAsia="Times New Roman" w:hAnsi="Times New Roman"/>
          <w:bCs/>
          <w:sz w:val="24"/>
          <w:szCs w:val="24"/>
          <w:lang w:val="en-GB"/>
        </w:rPr>
      </w:pPr>
      <w:r>
        <w:rPr>
          <w:rFonts w:ascii="Times New Roman" w:eastAsia="Times New Roman" w:hAnsi="Times New Roman"/>
          <w:b/>
          <w:sz w:val="24"/>
          <w:szCs w:val="24"/>
          <w:lang w:val="en-GB"/>
        </w:rPr>
        <w:t>Funding:</w:t>
      </w:r>
      <w:r w:rsidRPr="000C24B8">
        <w:rPr>
          <w:rFonts w:asciiTheme="minorHAnsi" w:eastAsia="SimSun" w:hAnsiTheme="minorHAnsi" w:cstheme="minorBidi"/>
          <w:sz w:val="24"/>
          <w:szCs w:val="24"/>
        </w:rPr>
        <w:t xml:space="preserve"> </w:t>
      </w:r>
      <w:r w:rsidRPr="000C24B8">
        <w:rPr>
          <w:rFonts w:ascii="Times New Roman" w:eastAsia="Times New Roman" w:hAnsi="Times New Roman"/>
          <w:bCs/>
          <w:sz w:val="24"/>
          <w:szCs w:val="24"/>
        </w:rPr>
        <w:t>USDA NIFA (</w:t>
      </w:r>
      <w:r>
        <w:rPr>
          <w:rFonts w:ascii="Times New Roman" w:eastAsia="Times New Roman" w:hAnsi="Times New Roman"/>
          <w:bCs/>
          <w:sz w:val="24"/>
          <w:szCs w:val="24"/>
        </w:rPr>
        <w:t xml:space="preserve">grant </w:t>
      </w:r>
      <w:r w:rsidRPr="000C24B8">
        <w:rPr>
          <w:rFonts w:ascii="Times New Roman" w:eastAsia="Times New Roman" w:hAnsi="Times New Roman"/>
          <w:bCs/>
          <w:sz w:val="24"/>
          <w:szCs w:val="24"/>
        </w:rPr>
        <w:t xml:space="preserve"># 2019-67019-29460) </w:t>
      </w:r>
    </w:p>
    <w:p w14:paraId="6E123F1B" w14:textId="77777777" w:rsidR="000C24B8" w:rsidRDefault="000C24B8" w:rsidP="005D7E01">
      <w:pPr>
        <w:spacing w:after="0" w:line="240" w:lineRule="auto"/>
        <w:rPr>
          <w:rFonts w:ascii="Times New Roman" w:eastAsia="Times New Roman" w:hAnsi="Times New Roman"/>
          <w:b/>
          <w:sz w:val="24"/>
          <w:szCs w:val="24"/>
          <w:lang w:val="en-GB"/>
        </w:rPr>
      </w:pPr>
    </w:p>
    <w:p w14:paraId="337C65A7" w14:textId="48DB6911" w:rsidR="005D7E01" w:rsidRDefault="005D7E01" w:rsidP="005D7E01">
      <w:pPr>
        <w:spacing w:after="0" w:line="240" w:lineRule="auto"/>
        <w:rPr>
          <w:rFonts w:ascii="Times New Roman" w:eastAsia="Times New Roman" w:hAnsi="Times New Roman"/>
          <w:sz w:val="24"/>
          <w:szCs w:val="24"/>
          <w:lang w:val="en-GB"/>
        </w:rPr>
      </w:pPr>
      <w:r w:rsidRPr="005D7E01">
        <w:rPr>
          <w:rFonts w:ascii="Times New Roman" w:eastAsia="Times New Roman" w:hAnsi="Times New Roman"/>
          <w:b/>
          <w:sz w:val="24"/>
          <w:szCs w:val="24"/>
          <w:lang w:val="en-GB"/>
        </w:rPr>
        <w:t xml:space="preserve">Date coverage: </w:t>
      </w:r>
      <w:r w:rsidR="0070304C">
        <w:rPr>
          <w:rFonts w:ascii="Times New Roman" w:eastAsia="Times New Roman" w:hAnsi="Times New Roman"/>
          <w:sz w:val="24"/>
          <w:szCs w:val="24"/>
          <w:lang w:val="en-GB"/>
        </w:rPr>
        <w:t>2008-2019</w:t>
      </w:r>
    </w:p>
    <w:p w14:paraId="1B352196" w14:textId="77777777" w:rsidR="00DA4E11" w:rsidRDefault="00DA4E11" w:rsidP="005D7E01">
      <w:pPr>
        <w:spacing w:after="0" w:line="240" w:lineRule="auto"/>
        <w:rPr>
          <w:rFonts w:ascii="Times New Roman" w:eastAsia="Times New Roman" w:hAnsi="Times New Roman"/>
          <w:sz w:val="24"/>
          <w:szCs w:val="24"/>
          <w:lang w:val="en-GB"/>
        </w:rPr>
      </w:pPr>
    </w:p>
    <w:p w14:paraId="41E927C0" w14:textId="6918C085" w:rsidR="00C425C3" w:rsidRDefault="00C425C3" w:rsidP="005D7E01">
      <w:pPr>
        <w:spacing w:after="0" w:line="240" w:lineRule="auto"/>
        <w:rPr>
          <w:rFonts w:ascii="Times New Roman" w:eastAsia="Times New Roman" w:hAnsi="Times New Roman"/>
          <w:b/>
          <w:sz w:val="24"/>
          <w:szCs w:val="24"/>
          <w:lang w:val="en-GB"/>
        </w:rPr>
      </w:pPr>
      <w:r>
        <w:rPr>
          <w:rFonts w:ascii="Times New Roman" w:eastAsia="Times New Roman" w:hAnsi="Times New Roman"/>
          <w:b/>
          <w:sz w:val="24"/>
          <w:szCs w:val="24"/>
          <w:lang w:val="en-GB"/>
        </w:rPr>
        <w:t xml:space="preserve">Key points: </w:t>
      </w:r>
    </w:p>
    <w:p w14:paraId="5E3913EF" w14:textId="7A35E262" w:rsidR="00C425C3" w:rsidRPr="00C425C3" w:rsidRDefault="00C425C3" w:rsidP="00C425C3">
      <w:pPr>
        <w:pStyle w:val="ListParagraph"/>
        <w:numPr>
          <w:ilvl w:val="0"/>
          <w:numId w:val="2"/>
        </w:numPr>
        <w:spacing w:after="0" w:line="240" w:lineRule="auto"/>
        <w:rPr>
          <w:rFonts w:ascii="Times New Roman" w:eastAsia="Times New Roman" w:hAnsi="Times New Roman"/>
          <w:bCs/>
          <w:sz w:val="24"/>
          <w:szCs w:val="24"/>
          <w:lang w:val="en-GB"/>
        </w:rPr>
      </w:pPr>
      <w:r w:rsidRPr="00C425C3">
        <w:rPr>
          <w:rFonts w:ascii="Times New Roman" w:eastAsia="Times New Roman" w:hAnsi="Times New Roman"/>
          <w:bCs/>
          <w:sz w:val="24"/>
          <w:szCs w:val="24"/>
          <w:lang w:val="en-GB"/>
        </w:rPr>
        <w:t xml:space="preserve">We tested the relationship between EQIP payments for cover crops and cover crop adoption in Michigan </w:t>
      </w:r>
    </w:p>
    <w:p w14:paraId="6971002F" w14:textId="6F77AFE1" w:rsidR="00C425C3" w:rsidRPr="00C425C3" w:rsidRDefault="00C425C3" w:rsidP="00C425C3">
      <w:pPr>
        <w:pStyle w:val="ListParagraph"/>
        <w:numPr>
          <w:ilvl w:val="0"/>
          <w:numId w:val="2"/>
        </w:numPr>
        <w:spacing w:after="0" w:line="240" w:lineRule="auto"/>
        <w:rPr>
          <w:rFonts w:ascii="Times New Roman" w:eastAsia="Times New Roman" w:hAnsi="Times New Roman"/>
          <w:bCs/>
          <w:sz w:val="24"/>
          <w:szCs w:val="24"/>
          <w:lang w:val="en-GB"/>
        </w:rPr>
      </w:pPr>
      <w:r w:rsidRPr="00C425C3">
        <w:rPr>
          <w:rFonts w:ascii="Times New Roman" w:eastAsia="Times New Roman" w:hAnsi="Times New Roman"/>
          <w:bCs/>
          <w:sz w:val="24"/>
          <w:szCs w:val="24"/>
          <w:lang w:val="en-GB"/>
        </w:rPr>
        <w:t xml:space="preserve">Panel fixed effects models shows that EQIP payments were strongly associated with overwintering cover crop presence at the county scale </w:t>
      </w:r>
    </w:p>
    <w:p w14:paraId="5862C0A1" w14:textId="3A6A2E1D" w:rsidR="00C425C3" w:rsidRPr="00C425C3" w:rsidRDefault="00C425C3" w:rsidP="00C425C3">
      <w:pPr>
        <w:pStyle w:val="ListParagraph"/>
        <w:numPr>
          <w:ilvl w:val="0"/>
          <w:numId w:val="2"/>
        </w:numPr>
        <w:spacing w:after="0" w:line="240" w:lineRule="auto"/>
        <w:rPr>
          <w:rFonts w:ascii="Times New Roman" w:eastAsia="Times New Roman" w:hAnsi="Times New Roman"/>
          <w:bCs/>
          <w:sz w:val="24"/>
          <w:szCs w:val="24"/>
          <w:lang w:val="en-GB"/>
        </w:rPr>
      </w:pPr>
      <w:r w:rsidRPr="00C425C3">
        <w:rPr>
          <w:rFonts w:ascii="Times New Roman" w:eastAsia="Times New Roman" w:hAnsi="Times New Roman"/>
          <w:bCs/>
          <w:sz w:val="24"/>
          <w:szCs w:val="24"/>
          <w:lang w:val="en-GB"/>
        </w:rPr>
        <w:t xml:space="preserve">Results suggest that shifting more resources to EQIP and related programs would increase the area in cover crops, which are currently planted on a small fraction of cropland in the U.S. </w:t>
      </w:r>
    </w:p>
    <w:p w14:paraId="14F0BFF2" w14:textId="77777777" w:rsidR="00C425C3" w:rsidRDefault="00C425C3" w:rsidP="005D7E01">
      <w:pPr>
        <w:spacing w:after="0" w:line="240" w:lineRule="auto"/>
        <w:rPr>
          <w:rFonts w:ascii="Times New Roman" w:eastAsia="Times New Roman" w:hAnsi="Times New Roman"/>
          <w:b/>
          <w:sz w:val="24"/>
          <w:szCs w:val="24"/>
          <w:lang w:val="en-GB"/>
        </w:rPr>
      </w:pPr>
    </w:p>
    <w:p w14:paraId="11BAADEB" w14:textId="64F91009" w:rsidR="005D3DE8" w:rsidRPr="005D3DE8" w:rsidRDefault="005D3DE8" w:rsidP="005D7E01">
      <w:pPr>
        <w:spacing w:after="0" w:line="240" w:lineRule="auto"/>
        <w:rPr>
          <w:rFonts w:ascii="Times New Roman" w:eastAsia="Times New Roman" w:hAnsi="Times New Roman"/>
          <w:bCs/>
          <w:sz w:val="24"/>
          <w:szCs w:val="24"/>
          <w:lang w:val="en-GB"/>
        </w:rPr>
      </w:pPr>
      <w:r>
        <w:rPr>
          <w:rFonts w:ascii="Times New Roman" w:eastAsia="Times New Roman" w:hAnsi="Times New Roman"/>
          <w:b/>
          <w:sz w:val="24"/>
          <w:szCs w:val="24"/>
          <w:lang w:val="en-GB"/>
        </w:rPr>
        <w:t>Research overview:</w:t>
      </w:r>
      <w:r w:rsidRPr="005D3DE8">
        <w:rPr>
          <w:rFonts w:eastAsia="SimSun" w:cs="Calibri"/>
          <w:color w:val="000000" w:themeColor="text1"/>
          <w:sz w:val="24"/>
          <w:szCs w:val="24"/>
          <w:shd w:val="clear" w:color="auto" w:fill="FFFFFF"/>
        </w:rPr>
        <w:t xml:space="preserve"> </w:t>
      </w:r>
      <w:r w:rsidRPr="005D3DE8">
        <w:rPr>
          <w:rFonts w:ascii="Times New Roman" w:eastAsia="Times New Roman" w:hAnsi="Times New Roman"/>
          <w:bCs/>
          <w:sz w:val="24"/>
          <w:szCs w:val="24"/>
        </w:rPr>
        <w:t>We conducted a mixed-methods study to understand how financial incentive programs impact transitions to cover cropping in Michigan. Michigan farms span a wide range of soil types, climate conditions, and cropping systems that create opportunities for cover crop adoption in the state. We tested the relationship between Environmental Quality Incentives Program (EQIP) payments for cover crops and cover crop adoption between 2008-2019, as measured by remote sensing. Panel fixed effects regressions showed that EQIP increased winter cover crop presence. Every EQIP dollar for cover crops was associated with a 0.01 hectare increase in winter cover, while each hectare enrolled in an EQIP contract for cover crops was associated with a 0.86 – 0.93 hectare increase in winter cover.</w:t>
      </w:r>
    </w:p>
    <w:p w14:paraId="7C8B32E4" w14:textId="77777777" w:rsidR="005D3DE8" w:rsidRDefault="005D3DE8" w:rsidP="005D7E01">
      <w:pPr>
        <w:spacing w:after="0" w:line="240" w:lineRule="auto"/>
        <w:rPr>
          <w:rFonts w:ascii="Times New Roman" w:eastAsia="Times New Roman" w:hAnsi="Times New Roman"/>
          <w:b/>
          <w:sz w:val="24"/>
          <w:szCs w:val="24"/>
          <w:lang w:val="en-GB"/>
        </w:rPr>
      </w:pPr>
    </w:p>
    <w:p w14:paraId="6C784D17" w14:textId="674ADE00" w:rsidR="006050CD" w:rsidRDefault="006050CD" w:rsidP="005D7E01">
      <w:pPr>
        <w:spacing w:after="0" w:line="240" w:lineRule="auto"/>
        <w:rPr>
          <w:rFonts w:ascii="Times New Roman" w:eastAsia="Times New Roman" w:hAnsi="Times New Roman"/>
          <w:sz w:val="24"/>
          <w:szCs w:val="24"/>
          <w:lang w:val="en-GB"/>
        </w:rPr>
      </w:pPr>
      <w:r w:rsidRPr="006050CD">
        <w:rPr>
          <w:rFonts w:ascii="Times New Roman" w:eastAsia="Times New Roman" w:hAnsi="Times New Roman"/>
          <w:b/>
          <w:sz w:val="24"/>
          <w:szCs w:val="24"/>
          <w:lang w:val="en-GB"/>
        </w:rPr>
        <w:t>Method</w:t>
      </w:r>
      <w:r w:rsidR="005D3DE8">
        <w:rPr>
          <w:rFonts w:ascii="Times New Roman" w:eastAsia="Times New Roman" w:hAnsi="Times New Roman"/>
          <w:b/>
          <w:sz w:val="24"/>
          <w:szCs w:val="24"/>
          <w:lang w:val="en-GB"/>
        </w:rPr>
        <w:t>s</w:t>
      </w:r>
      <w:r w:rsidRPr="006050CD">
        <w:rPr>
          <w:rFonts w:ascii="Times New Roman" w:eastAsia="Times New Roman" w:hAnsi="Times New Roman"/>
          <w:b/>
          <w:sz w:val="24"/>
          <w:szCs w:val="24"/>
          <w:lang w:val="en-GB"/>
        </w:rPr>
        <w:t xml:space="preserve">: </w:t>
      </w:r>
      <w:r w:rsidR="0070304C" w:rsidRPr="0070304C">
        <w:rPr>
          <w:rFonts w:ascii="Times New Roman" w:eastAsia="Times New Roman" w:hAnsi="Times New Roman"/>
          <w:sz w:val="24"/>
          <w:szCs w:val="24"/>
        </w:rPr>
        <w:t>We compiled the following datasets</w:t>
      </w:r>
      <w:r w:rsidR="0070304C">
        <w:rPr>
          <w:rFonts w:ascii="Times New Roman" w:eastAsia="Times New Roman" w:hAnsi="Times New Roman"/>
          <w:sz w:val="24"/>
          <w:szCs w:val="24"/>
        </w:rPr>
        <w:t xml:space="preserve"> for lower Michigan</w:t>
      </w:r>
      <w:r w:rsidR="0070304C" w:rsidRPr="0070304C">
        <w:rPr>
          <w:rFonts w:ascii="Times New Roman" w:eastAsia="Times New Roman" w:hAnsi="Times New Roman"/>
          <w:sz w:val="24"/>
          <w:szCs w:val="24"/>
        </w:rPr>
        <w:t xml:space="preserve"> at the county scale from 2008-2019: area under overwintering cover crops, EQIP payments for cover crops (and all other EQIP payments), area associated with EQIP contracts for cover crops, CRP payments, crop subsidy and insurance payments, and environmental factors that affect cover crop growth (growing degree days (GDD) and precipitation</w:t>
      </w:r>
      <w:r w:rsidR="0070304C">
        <w:rPr>
          <w:rFonts w:ascii="Times New Roman" w:eastAsia="Times New Roman" w:hAnsi="Times New Roman"/>
          <w:sz w:val="24"/>
          <w:szCs w:val="24"/>
        </w:rPr>
        <w:t xml:space="preserve">). </w:t>
      </w:r>
      <w:r w:rsidR="00532482" w:rsidRPr="00532482">
        <w:rPr>
          <w:rFonts w:ascii="Times New Roman" w:eastAsia="Times New Roman" w:hAnsi="Times New Roman"/>
          <w:sz w:val="24"/>
          <w:szCs w:val="24"/>
        </w:rPr>
        <w:t xml:space="preserve">To quantify the area under successful overwintering cover crops, we produced annual maps at 30 m resolution of the main classes of agricultural landcover that are present from September to April: bare/fallow, winter wheat, alfalfa hay, low biomass cover that represented weedy fallow or unsuccessful cover crops, and high biomass cover that represented successful cover crops (e.g., cereal rye, ryegrass), which obtained appreciable biomass during the overwintering period. For our statistical analyses, we </w:t>
      </w:r>
      <w:r w:rsidR="0061034E">
        <w:rPr>
          <w:rFonts w:ascii="Times New Roman" w:eastAsia="Times New Roman" w:hAnsi="Times New Roman"/>
          <w:sz w:val="24"/>
          <w:szCs w:val="24"/>
        </w:rPr>
        <w:t>use</w:t>
      </w:r>
      <w:r w:rsidR="00532482" w:rsidRPr="00532482">
        <w:rPr>
          <w:rFonts w:ascii="Times New Roman" w:eastAsia="Times New Roman" w:hAnsi="Times New Roman"/>
          <w:sz w:val="24"/>
          <w:szCs w:val="24"/>
        </w:rPr>
        <w:t xml:space="preserve"> the overwintering cover crop class</w:t>
      </w:r>
      <w:r w:rsidR="0061034E">
        <w:rPr>
          <w:rFonts w:ascii="Times New Roman" w:eastAsia="Times New Roman" w:hAnsi="Times New Roman"/>
          <w:sz w:val="24"/>
          <w:szCs w:val="24"/>
        </w:rPr>
        <w:t xml:space="preserve"> </w:t>
      </w:r>
      <w:r w:rsidR="00532482" w:rsidRPr="00532482">
        <w:rPr>
          <w:rFonts w:ascii="Times New Roman" w:eastAsia="Times New Roman" w:hAnsi="Times New Roman"/>
          <w:sz w:val="24"/>
          <w:szCs w:val="24"/>
        </w:rPr>
        <w:t xml:space="preserve">as our dependent variable in all regression models. </w:t>
      </w:r>
      <w:r w:rsidR="00532482">
        <w:rPr>
          <w:rFonts w:ascii="Times New Roman" w:eastAsia="Times New Roman" w:hAnsi="Times New Roman"/>
          <w:sz w:val="24"/>
          <w:szCs w:val="24"/>
        </w:rPr>
        <w:t>We</w:t>
      </w:r>
      <w:r w:rsidR="00532482" w:rsidRPr="00532482">
        <w:rPr>
          <w:rFonts w:ascii="Times New Roman" w:eastAsia="Times New Roman" w:hAnsi="Times New Roman"/>
          <w:sz w:val="24"/>
          <w:szCs w:val="24"/>
        </w:rPr>
        <w:t xml:space="preserve"> aggregated these 30 m satellite data to the county scale for each year from 2008-2019. </w:t>
      </w:r>
      <w:r w:rsidR="00730D89">
        <w:rPr>
          <w:rFonts w:ascii="Times New Roman" w:eastAsia="Times New Roman" w:hAnsi="Times New Roman"/>
          <w:sz w:val="24"/>
          <w:szCs w:val="24"/>
          <w:lang w:val="en-GB"/>
        </w:rPr>
        <w:t>Full details of the project and</w:t>
      </w:r>
      <w:r w:rsidR="00554CD6">
        <w:rPr>
          <w:rFonts w:ascii="Times New Roman" w:eastAsia="Times New Roman" w:hAnsi="Times New Roman"/>
          <w:sz w:val="24"/>
          <w:szCs w:val="24"/>
          <w:lang w:val="en-GB"/>
        </w:rPr>
        <w:t xml:space="preserve"> methods can be found in: </w:t>
      </w:r>
      <w:r w:rsidR="0070304C">
        <w:rPr>
          <w:rFonts w:ascii="Times New Roman" w:eastAsia="Times New Roman" w:hAnsi="Times New Roman"/>
          <w:sz w:val="24"/>
          <w:szCs w:val="24"/>
          <w:lang w:val="en-GB"/>
        </w:rPr>
        <w:t xml:space="preserve">Surdoval et al. </w:t>
      </w:r>
      <w:r w:rsidR="00806CA0">
        <w:rPr>
          <w:rFonts w:ascii="Times New Roman" w:eastAsia="Times New Roman" w:hAnsi="Times New Roman"/>
          <w:sz w:val="24"/>
          <w:szCs w:val="24"/>
          <w:lang w:val="en-GB"/>
        </w:rPr>
        <w:t>(forthcoming)</w:t>
      </w:r>
      <w:r w:rsidR="00554CD6">
        <w:rPr>
          <w:rFonts w:ascii="Times New Roman" w:eastAsia="Times New Roman" w:hAnsi="Times New Roman"/>
          <w:sz w:val="24"/>
          <w:szCs w:val="24"/>
          <w:lang w:val="en-GB"/>
        </w:rPr>
        <w:t xml:space="preserve">. </w:t>
      </w:r>
      <w:r w:rsidR="0070304C">
        <w:rPr>
          <w:rFonts w:ascii="Times New Roman" w:eastAsia="Times New Roman" w:hAnsi="Times New Roman"/>
          <w:sz w:val="24"/>
          <w:szCs w:val="24"/>
          <w:lang w:val="en-GB"/>
        </w:rPr>
        <w:t xml:space="preserve">Financial </w:t>
      </w:r>
      <w:r w:rsidR="0070304C">
        <w:rPr>
          <w:rFonts w:ascii="Times New Roman" w:eastAsia="Times New Roman" w:hAnsi="Times New Roman"/>
          <w:sz w:val="24"/>
          <w:szCs w:val="24"/>
          <w:lang w:val="en-GB"/>
        </w:rPr>
        <w:lastRenderedPageBreak/>
        <w:t>incentive programs and farm diversification with cover crops: Assessing opportunities and challenges</w:t>
      </w:r>
      <w:r w:rsidR="00554CD6">
        <w:rPr>
          <w:rFonts w:ascii="Times New Roman" w:eastAsia="Times New Roman" w:hAnsi="Times New Roman"/>
          <w:sz w:val="24"/>
          <w:szCs w:val="24"/>
          <w:lang w:val="en-GB"/>
        </w:rPr>
        <w:t xml:space="preserve">. </w:t>
      </w:r>
      <w:r w:rsidR="0070304C">
        <w:rPr>
          <w:rFonts w:ascii="Times New Roman" w:eastAsia="Times New Roman" w:hAnsi="Times New Roman"/>
          <w:sz w:val="24"/>
          <w:szCs w:val="24"/>
          <w:lang w:val="en-GB"/>
        </w:rPr>
        <w:t xml:space="preserve">Environmental Research Letters. </w:t>
      </w:r>
    </w:p>
    <w:p w14:paraId="6ED7E8AA" w14:textId="77777777" w:rsidR="00C425C3" w:rsidRDefault="00C425C3" w:rsidP="005D7E01">
      <w:pPr>
        <w:spacing w:after="0" w:line="240" w:lineRule="auto"/>
        <w:rPr>
          <w:rFonts w:ascii="Times New Roman" w:eastAsia="Times New Roman" w:hAnsi="Times New Roman"/>
          <w:sz w:val="24"/>
          <w:szCs w:val="24"/>
          <w:lang w:val="en-GB"/>
        </w:rPr>
      </w:pPr>
    </w:p>
    <w:p w14:paraId="36548CDA" w14:textId="4B94F9A0" w:rsidR="00343D75" w:rsidRPr="00343D75" w:rsidRDefault="00C425C3" w:rsidP="00343D75">
      <w:pPr>
        <w:spacing w:after="0" w:line="240" w:lineRule="auto"/>
        <w:rPr>
          <w:rFonts w:ascii="Times New Roman" w:hAnsi="Times New Roman"/>
          <w:sz w:val="24"/>
          <w:szCs w:val="24"/>
        </w:rPr>
      </w:pPr>
      <w:r w:rsidRPr="00343D75">
        <w:rPr>
          <w:rFonts w:ascii="Times New Roman" w:eastAsia="Times New Roman" w:hAnsi="Times New Roman"/>
          <w:b/>
          <w:bCs/>
          <w:sz w:val="24"/>
          <w:szCs w:val="24"/>
          <w:lang w:val="en-GB"/>
        </w:rPr>
        <w:t xml:space="preserve">Instrument and/or software specifications: </w:t>
      </w:r>
      <w:r w:rsidR="00343D75" w:rsidRPr="00343D75">
        <w:rPr>
          <w:rFonts w:ascii="Times New Roman" w:hAnsi="Times New Roman"/>
          <w:sz w:val="24"/>
          <w:szCs w:val="24"/>
        </w:rPr>
        <w:t xml:space="preserve">We used the </w:t>
      </w:r>
      <w:r w:rsidR="00343D75" w:rsidRPr="00343D75">
        <w:rPr>
          <w:rFonts w:ascii="Times New Roman" w:hAnsi="Times New Roman"/>
          <w:i/>
          <w:iCs/>
          <w:sz w:val="24"/>
          <w:szCs w:val="24"/>
        </w:rPr>
        <w:t>raster</w:t>
      </w:r>
      <w:r w:rsidR="00343D75" w:rsidRPr="00343D75">
        <w:rPr>
          <w:rFonts w:ascii="Times New Roman" w:hAnsi="Times New Roman"/>
          <w:sz w:val="24"/>
          <w:szCs w:val="24"/>
        </w:rPr>
        <w:t xml:space="preserve"> and </w:t>
      </w:r>
      <w:r w:rsidR="00343D75" w:rsidRPr="00343D75">
        <w:rPr>
          <w:rFonts w:ascii="Times New Roman" w:hAnsi="Times New Roman"/>
          <w:i/>
          <w:iCs/>
          <w:sz w:val="24"/>
          <w:szCs w:val="24"/>
        </w:rPr>
        <w:t>exactextractr</w:t>
      </w:r>
      <w:r w:rsidR="00343D75" w:rsidRPr="00343D75">
        <w:rPr>
          <w:rFonts w:ascii="Times New Roman" w:hAnsi="Times New Roman"/>
          <w:sz w:val="24"/>
          <w:szCs w:val="24"/>
        </w:rPr>
        <w:t xml:space="preserve"> packages in R project software for all data layer creation, calculations, and extraction.</w:t>
      </w:r>
    </w:p>
    <w:p w14:paraId="32C68A1F" w14:textId="77777777" w:rsidR="00343D75" w:rsidRPr="00343D75" w:rsidRDefault="00343D75" w:rsidP="00343D75">
      <w:pPr>
        <w:pStyle w:val="EndNoteBibliography"/>
        <w:spacing w:after="0"/>
        <w:rPr>
          <w:rFonts w:ascii="Times New Roman" w:hAnsi="Times New Roman" w:cs="Times New Roman"/>
          <w:noProof/>
          <w:sz w:val="24"/>
          <w:szCs w:val="24"/>
        </w:rPr>
      </w:pPr>
    </w:p>
    <w:p w14:paraId="1A84C536" w14:textId="77777777" w:rsidR="00343D75" w:rsidRPr="00343D75" w:rsidRDefault="00343D75" w:rsidP="00343D75">
      <w:pPr>
        <w:pStyle w:val="EndNoteBibliography"/>
        <w:spacing w:after="0"/>
        <w:rPr>
          <w:rFonts w:ascii="Times New Roman" w:hAnsi="Times New Roman" w:cs="Times New Roman"/>
          <w:noProof/>
          <w:sz w:val="24"/>
          <w:szCs w:val="24"/>
        </w:rPr>
      </w:pPr>
      <w:r w:rsidRPr="00343D75">
        <w:rPr>
          <w:rFonts w:ascii="Times New Roman" w:hAnsi="Times New Roman" w:cs="Times New Roman"/>
          <w:noProof/>
          <w:sz w:val="24"/>
          <w:szCs w:val="24"/>
        </w:rPr>
        <w:t xml:space="preserve">Team RC. R: A language and environment for statistical computing. R Foundation for Statistical Computing, Vienna, Austria. URL </w:t>
      </w:r>
      <w:hyperlink r:id="rId5" w:history="1">
        <w:r w:rsidRPr="00343D75">
          <w:rPr>
            <w:rStyle w:val="Hyperlink"/>
            <w:rFonts w:ascii="Times New Roman" w:hAnsi="Times New Roman" w:cs="Times New Roman"/>
            <w:noProof/>
            <w:sz w:val="24"/>
            <w:szCs w:val="24"/>
          </w:rPr>
          <w:t>https://www.R-project.org/</w:t>
        </w:r>
      </w:hyperlink>
      <w:r w:rsidRPr="00343D75">
        <w:rPr>
          <w:rFonts w:ascii="Times New Roman" w:hAnsi="Times New Roman" w:cs="Times New Roman"/>
          <w:noProof/>
          <w:sz w:val="24"/>
          <w:szCs w:val="24"/>
        </w:rPr>
        <w:t>. 2021.</w:t>
      </w:r>
    </w:p>
    <w:p w14:paraId="0CBF1B3E" w14:textId="77777777" w:rsidR="00343D75" w:rsidRPr="00343D75" w:rsidRDefault="00343D75" w:rsidP="00343D75">
      <w:pPr>
        <w:pStyle w:val="EndNoteBibliography"/>
        <w:spacing w:after="0"/>
        <w:rPr>
          <w:rFonts w:ascii="Times New Roman" w:hAnsi="Times New Roman" w:cs="Times New Roman"/>
          <w:noProof/>
          <w:sz w:val="24"/>
          <w:szCs w:val="24"/>
        </w:rPr>
      </w:pPr>
    </w:p>
    <w:p w14:paraId="60659E5E" w14:textId="6E855948" w:rsidR="00343D75" w:rsidRPr="00343D75" w:rsidRDefault="00343D75" w:rsidP="00343D75">
      <w:pPr>
        <w:pStyle w:val="EndNoteBibliography"/>
        <w:spacing w:after="0"/>
        <w:rPr>
          <w:rFonts w:ascii="Times New Roman" w:hAnsi="Times New Roman" w:cs="Times New Roman"/>
          <w:noProof/>
          <w:sz w:val="24"/>
          <w:szCs w:val="24"/>
        </w:rPr>
      </w:pPr>
      <w:r w:rsidRPr="00343D75">
        <w:rPr>
          <w:rFonts w:ascii="Times New Roman" w:hAnsi="Times New Roman" w:cs="Times New Roman"/>
          <w:noProof/>
          <w:sz w:val="24"/>
          <w:szCs w:val="24"/>
        </w:rPr>
        <w:t>Hijmans R. raster: Geographic Data Analysis and Modeling. R package version 3.6-3, &lt;</w:t>
      </w:r>
      <w:hyperlink r:id="rId6" w:history="1">
        <w:r w:rsidRPr="00343D75">
          <w:rPr>
            <w:rStyle w:val="Hyperlink"/>
            <w:rFonts w:ascii="Times New Roman" w:hAnsi="Times New Roman" w:cs="Times New Roman"/>
            <w:noProof/>
            <w:sz w:val="24"/>
            <w:szCs w:val="24"/>
          </w:rPr>
          <w:t>https://CRAN.R-project.org/package=raster</w:t>
        </w:r>
      </w:hyperlink>
      <w:r w:rsidRPr="00343D75">
        <w:rPr>
          <w:rFonts w:ascii="Times New Roman" w:hAnsi="Times New Roman" w:cs="Times New Roman"/>
          <w:noProof/>
          <w:sz w:val="24"/>
          <w:szCs w:val="24"/>
        </w:rPr>
        <w:t>&gt;. 2022.</w:t>
      </w:r>
    </w:p>
    <w:p w14:paraId="7F2ABA13" w14:textId="77777777" w:rsidR="00343D75" w:rsidRPr="00343D75" w:rsidRDefault="00343D75" w:rsidP="00343D75">
      <w:pPr>
        <w:pStyle w:val="EndNoteBibliography"/>
        <w:spacing w:after="0"/>
        <w:rPr>
          <w:rFonts w:ascii="Times New Roman" w:hAnsi="Times New Roman" w:cs="Times New Roman"/>
          <w:noProof/>
          <w:sz w:val="24"/>
          <w:szCs w:val="24"/>
        </w:rPr>
      </w:pPr>
    </w:p>
    <w:p w14:paraId="35795D08" w14:textId="40A46E5D" w:rsidR="00343D75" w:rsidRPr="00343D75" w:rsidRDefault="00343D75" w:rsidP="00343D75">
      <w:pPr>
        <w:pStyle w:val="EndNoteBibliography"/>
        <w:spacing w:after="0"/>
        <w:rPr>
          <w:rFonts w:ascii="Times New Roman" w:hAnsi="Times New Roman" w:cs="Times New Roman"/>
          <w:noProof/>
          <w:sz w:val="24"/>
          <w:szCs w:val="24"/>
        </w:rPr>
      </w:pPr>
      <w:r w:rsidRPr="00343D75">
        <w:rPr>
          <w:rFonts w:ascii="Times New Roman" w:hAnsi="Times New Roman" w:cs="Times New Roman"/>
          <w:noProof/>
          <w:sz w:val="24"/>
          <w:szCs w:val="24"/>
        </w:rPr>
        <w:t>Baston D. exactextractr: Fast Extraction from Raster Datasets using Polygons. R package version 0.9.1, &lt;</w:t>
      </w:r>
      <w:hyperlink r:id="rId7" w:history="1">
        <w:r w:rsidRPr="00343D75">
          <w:rPr>
            <w:rStyle w:val="Hyperlink"/>
            <w:rFonts w:ascii="Times New Roman" w:hAnsi="Times New Roman" w:cs="Times New Roman"/>
            <w:noProof/>
            <w:sz w:val="24"/>
            <w:szCs w:val="24"/>
          </w:rPr>
          <w:t>https://CRAN.R-project.org/package=exactextractr</w:t>
        </w:r>
      </w:hyperlink>
      <w:r w:rsidRPr="00343D75">
        <w:rPr>
          <w:rFonts w:ascii="Times New Roman" w:hAnsi="Times New Roman" w:cs="Times New Roman"/>
          <w:noProof/>
          <w:sz w:val="24"/>
          <w:szCs w:val="24"/>
        </w:rPr>
        <w:t>&gt;. 2022.</w:t>
      </w:r>
    </w:p>
    <w:p w14:paraId="4BC8C790" w14:textId="77777777" w:rsidR="006050CD" w:rsidRDefault="006050CD" w:rsidP="005D7E01">
      <w:pPr>
        <w:spacing w:after="0" w:line="240" w:lineRule="auto"/>
        <w:rPr>
          <w:rFonts w:ascii="Times New Roman" w:eastAsia="Times New Roman" w:hAnsi="Times New Roman"/>
          <w:b/>
          <w:sz w:val="24"/>
          <w:szCs w:val="24"/>
          <w:lang w:val="en-GB"/>
        </w:rPr>
      </w:pPr>
    </w:p>
    <w:p w14:paraId="709CBD92" w14:textId="26857961" w:rsidR="006050CD" w:rsidRPr="00532482" w:rsidRDefault="006050CD" w:rsidP="005D7E01">
      <w:pPr>
        <w:spacing w:after="0" w:line="240" w:lineRule="auto"/>
        <w:rPr>
          <w:rFonts w:ascii="Times New Roman" w:eastAsia="Times New Roman" w:hAnsi="Times New Roman"/>
          <w:sz w:val="24"/>
          <w:szCs w:val="24"/>
        </w:rPr>
      </w:pPr>
      <w:r>
        <w:rPr>
          <w:rFonts w:ascii="Times New Roman" w:eastAsia="Times New Roman" w:hAnsi="Times New Roman"/>
          <w:b/>
          <w:sz w:val="24"/>
          <w:szCs w:val="24"/>
          <w:lang w:val="en-GB"/>
        </w:rPr>
        <w:t>Description</w:t>
      </w:r>
      <w:r w:rsidR="005D3DE8">
        <w:rPr>
          <w:rFonts w:ascii="Times New Roman" w:eastAsia="Times New Roman" w:hAnsi="Times New Roman"/>
          <w:b/>
          <w:sz w:val="24"/>
          <w:szCs w:val="24"/>
          <w:lang w:val="en-GB"/>
        </w:rPr>
        <w:t xml:space="preserve"> of files</w:t>
      </w:r>
      <w:r>
        <w:rPr>
          <w:rFonts w:ascii="Times New Roman" w:eastAsia="Times New Roman" w:hAnsi="Times New Roman"/>
          <w:b/>
          <w:sz w:val="24"/>
          <w:szCs w:val="24"/>
          <w:lang w:val="en-GB"/>
        </w:rPr>
        <w:t xml:space="preserve">: </w:t>
      </w:r>
      <w:r>
        <w:rPr>
          <w:rFonts w:ascii="Times New Roman" w:eastAsia="Times New Roman" w:hAnsi="Times New Roman"/>
          <w:sz w:val="24"/>
          <w:szCs w:val="24"/>
          <w:lang w:val="en-GB"/>
        </w:rPr>
        <w:t xml:space="preserve">This dataset contains </w:t>
      </w:r>
      <w:r w:rsidR="00532482">
        <w:rPr>
          <w:rFonts w:ascii="Times New Roman" w:eastAsia="Times New Roman" w:hAnsi="Times New Roman"/>
          <w:sz w:val="24"/>
          <w:szCs w:val="24"/>
          <w:lang w:val="en-GB"/>
        </w:rPr>
        <w:t>the data file</w:t>
      </w:r>
      <w:r w:rsidR="00901E20">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used in: </w:t>
      </w:r>
      <w:r w:rsidR="00532482">
        <w:rPr>
          <w:rFonts w:ascii="Times New Roman" w:eastAsia="Times New Roman" w:hAnsi="Times New Roman"/>
          <w:sz w:val="24"/>
          <w:szCs w:val="24"/>
          <w:lang w:val="en-GB"/>
        </w:rPr>
        <w:t xml:space="preserve">Surdoval et al. 2024. Financial incentive programs and farm diversification with cover crops: Assessing opportunities and challenges. Environmental Research Letters. </w:t>
      </w:r>
      <w:r w:rsidR="009F6B3B">
        <w:rPr>
          <w:rFonts w:ascii="Times New Roman" w:eastAsia="Times New Roman" w:hAnsi="Times New Roman"/>
          <w:sz w:val="24"/>
          <w:szCs w:val="24"/>
          <w:lang w:val="en-GB"/>
        </w:rPr>
        <w:t xml:space="preserve">There </w:t>
      </w:r>
      <w:r w:rsidR="00532482">
        <w:rPr>
          <w:rFonts w:ascii="Times New Roman" w:eastAsia="Times New Roman" w:hAnsi="Times New Roman"/>
          <w:sz w:val="24"/>
          <w:szCs w:val="24"/>
          <w:lang w:val="en-GB"/>
        </w:rPr>
        <w:t>is also a corresponding</w:t>
      </w:r>
      <w:r w:rsidR="009F6B3B">
        <w:rPr>
          <w:rFonts w:ascii="Times New Roman" w:eastAsia="Times New Roman" w:hAnsi="Times New Roman"/>
          <w:sz w:val="24"/>
          <w:szCs w:val="24"/>
          <w:lang w:val="en-GB"/>
        </w:rPr>
        <w:t xml:space="preserve"> metadata file.</w:t>
      </w:r>
    </w:p>
    <w:p w14:paraId="5B7743B7" w14:textId="77777777" w:rsidR="00CB2B3C" w:rsidRDefault="00CB2B3C" w:rsidP="005D7E01">
      <w:pPr>
        <w:spacing w:after="0" w:line="240" w:lineRule="auto"/>
        <w:rPr>
          <w:rFonts w:ascii="Times New Roman" w:eastAsia="Times New Roman" w:hAnsi="Times New Roman"/>
          <w:sz w:val="24"/>
          <w:szCs w:val="24"/>
          <w:lang w:val="en-GB"/>
        </w:rPr>
      </w:pPr>
    </w:p>
    <w:p w14:paraId="096DA7F7" w14:textId="74A86533" w:rsidR="00CB2B3C" w:rsidRDefault="00CB2B3C" w:rsidP="005D7E01">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The file “</w:t>
      </w:r>
      <w:r w:rsidR="00950528">
        <w:rPr>
          <w:rFonts w:ascii="Times New Roman" w:eastAsia="Times New Roman" w:hAnsi="Times New Roman"/>
          <w:sz w:val="24"/>
          <w:szCs w:val="24"/>
          <w:lang w:val="en-GB"/>
        </w:rPr>
        <w:t>EQIP_cc data.csv</w:t>
      </w:r>
      <w:r>
        <w:rPr>
          <w:rFonts w:ascii="Times New Roman" w:eastAsia="Times New Roman" w:hAnsi="Times New Roman"/>
          <w:sz w:val="24"/>
          <w:szCs w:val="24"/>
          <w:lang w:val="en-GB"/>
        </w:rPr>
        <w:t xml:space="preserve">” contains data organized by </w:t>
      </w:r>
      <w:r w:rsidR="0061034E">
        <w:rPr>
          <w:rFonts w:ascii="Times New Roman" w:eastAsia="Times New Roman" w:hAnsi="Times New Roman"/>
          <w:sz w:val="24"/>
          <w:szCs w:val="24"/>
          <w:lang w:val="en-GB"/>
        </w:rPr>
        <w:t>county and year</w:t>
      </w:r>
      <w:r>
        <w:rPr>
          <w:rFonts w:ascii="Times New Roman" w:eastAsia="Times New Roman" w:hAnsi="Times New Roman"/>
          <w:sz w:val="24"/>
          <w:szCs w:val="24"/>
          <w:lang w:val="en-GB"/>
        </w:rPr>
        <w:t xml:space="preserve">. These data include </w:t>
      </w:r>
      <w:r w:rsidR="0061034E">
        <w:rPr>
          <w:rFonts w:ascii="Times New Roman" w:eastAsia="Times New Roman" w:hAnsi="Times New Roman"/>
          <w:sz w:val="24"/>
          <w:szCs w:val="24"/>
          <w:lang w:val="en-GB"/>
        </w:rPr>
        <w:t xml:space="preserve">the </w:t>
      </w:r>
      <w:r w:rsidR="00EC15DD">
        <w:rPr>
          <w:rFonts w:ascii="Times New Roman" w:eastAsia="Times New Roman" w:hAnsi="Times New Roman"/>
          <w:sz w:val="24"/>
          <w:szCs w:val="24"/>
          <w:lang w:val="en-GB"/>
        </w:rPr>
        <w:t>area in overwintering cover crops</w:t>
      </w:r>
      <w:r w:rsidR="0061034E">
        <w:rPr>
          <w:rFonts w:ascii="Times New Roman" w:eastAsia="Times New Roman" w:hAnsi="Times New Roman"/>
          <w:sz w:val="24"/>
          <w:szCs w:val="24"/>
          <w:lang w:val="en-GB"/>
        </w:rPr>
        <w:t xml:space="preserve">, </w:t>
      </w:r>
      <w:r w:rsidR="00EC15DD">
        <w:rPr>
          <w:rFonts w:ascii="Times New Roman" w:eastAsia="Times New Roman" w:hAnsi="Times New Roman"/>
          <w:sz w:val="24"/>
          <w:szCs w:val="24"/>
          <w:lang w:val="en-GB"/>
        </w:rPr>
        <w:t xml:space="preserve">EQIP contracted area and </w:t>
      </w:r>
      <w:r w:rsidR="0061034E">
        <w:rPr>
          <w:rFonts w:ascii="Times New Roman" w:eastAsia="Times New Roman" w:hAnsi="Times New Roman"/>
          <w:sz w:val="24"/>
          <w:szCs w:val="24"/>
          <w:lang w:val="en-GB"/>
        </w:rPr>
        <w:t>payments for cover crops, and other government subsidy and insurance payments</w:t>
      </w:r>
      <w:r>
        <w:rPr>
          <w:rFonts w:ascii="Times New Roman" w:eastAsia="Times New Roman" w:hAnsi="Times New Roman"/>
          <w:sz w:val="24"/>
          <w:szCs w:val="24"/>
          <w:lang w:val="en-GB"/>
        </w:rPr>
        <w:t xml:space="preserve">. The dataset also includes </w:t>
      </w:r>
      <w:r w:rsidR="0061034E">
        <w:rPr>
          <w:rFonts w:ascii="Times New Roman" w:eastAsia="Times New Roman" w:hAnsi="Times New Roman"/>
          <w:sz w:val="24"/>
          <w:szCs w:val="24"/>
          <w:lang w:val="en-GB"/>
        </w:rPr>
        <w:t>precipitation and growing degree days</w:t>
      </w:r>
      <w:r>
        <w:rPr>
          <w:rFonts w:ascii="Times New Roman" w:eastAsia="Times New Roman" w:hAnsi="Times New Roman"/>
          <w:sz w:val="24"/>
          <w:szCs w:val="24"/>
          <w:lang w:val="en-GB"/>
        </w:rPr>
        <w:t>.</w:t>
      </w:r>
      <w:r w:rsidR="00EE74F5">
        <w:rPr>
          <w:rFonts w:ascii="Times New Roman" w:eastAsia="Times New Roman" w:hAnsi="Times New Roman"/>
          <w:sz w:val="24"/>
          <w:szCs w:val="24"/>
          <w:lang w:val="en-GB"/>
        </w:rPr>
        <w:t xml:space="preserve"> </w:t>
      </w:r>
    </w:p>
    <w:p w14:paraId="71A6870F" w14:textId="77777777" w:rsidR="009760E3" w:rsidRDefault="009760E3" w:rsidP="005D7E01">
      <w:pPr>
        <w:spacing w:after="0" w:line="240" w:lineRule="auto"/>
        <w:rPr>
          <w:rFonts w:ascii="Times New Roman" w:eastAsia="Times New Roman" w:hAnsi="Times New Roman"/>
          <w:sz w:val="24"/>
          <w:szCs w:val="24"/>
          <w:lang w:val="en-GB"/>
        </w:rPr>
      </w:pPr>
    </w:p>
    <w:p w14:paraId="2EB1BCF1" w14:textId="3780A314" w:rsidR="0061034E" w:rsidRDefault="0061034E" w:rsidP="0061034E">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The corresponding metadata file: “</w:t>
      </w:r>
      <w:r w:rsidR="00950528">
        <w:rPr>
          <w:rFonts w:ascii="Times New Roman" w:eastAsia="Times New Roman" w:hAnsi="Times New Roman"/>
          <w:sz w:val="24"/>
          <w:szCs w:val="24"/>
          <w:lang w:val="en-GB"/>
        </w:rPr>
        <w:t>EQIP_cc data dictionary.</w:t>
      </w:r>
      <w:r w:rsidR="00235F77">
        <w:rPr>
          <w:rFonts w:ascii="Times New Roman" w:eastAsia="Times New Roman" w:hAnsi="Times New Roman"/>
          <w:sz w:val="24"/>
          <w:szCs w:val="24"/>
          <w:lang w:val="en-GB"/>
        </w:rPr>
        <w:t>csv</w:t>
      </w:r>
      <w:r>
        <w:rPr>
          <w:rFonts w:ascii="Times New Roman" w:eastAsia="Times New Roman" w:hAnsi="Times New Roman"/>
          <w:sz w:val="24"/>
          <w:szCs w:val="24"/>
          <w:lang w:val="en-GB"/>
        </w:rPr>
        <w:t xml:space="preserve">” provides a detailed description of all variables in the dataset and any abbreviations used. </w:t>
      </w:r>
    </w:p>
    <w:p w14:paraId="62E5C7A8" w14:textId="77777777" w:rsidR="0061034E" w:rsidRDefault="0061034E" w:rsidP="009760E3">
      <w:pPr>
        <w:spacing w:after="0" w:line="240" w:lineRule="auto"/>
        <w:rPr>
          <w:rFonts w:ascii="Times New Roman" w:eastAsia="Times New Roman" w:hAnsi="Times New Roman"/>
          <w:sz w:val="24"/>
          <w:szCs w:val="24"/>
          <w:lang w:val="en-GB"/>
        </w:rPr>
      </w:pPr>
    </w:p>
    <w:p w14:paraId="72A40DE5" w14:textId="77777777" w:rsidR="00844984" w:rsidRPr="006050CD" w:rsidRDefault="00844984" w:rsidP="005D7E01">
      <w:pPr>
        <w:spacing w:after="0" w:line="240" w:lineRule="auto"/>
        <w:rPr>
          <w:rFonts w:ascii="Times New Roman" w:eastAsia="Times New Roman" w:hAnsi="Times New Roman"/>
          <w:sz w:val="24"/>
          <w:szCs w:val="24"/>
          <w:lang w:val="en-GB"/>
        </w:rPr>
      </w:pPr>
    </w:p>
    <w:sectPr w:rsidR="00844984" w:rsidRPr="006050CD" w:rsidSect="003C7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D64"/>
    <w:multiLevelType w:val="multilevel"/>
    <w:tmpl w:val="F31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23507"/>
    <w:multiLevelType w:val="hybridMultilevel"/>
    <w:tmpl w:val="82940874"/>
    <w:lvl w:ilvl="0" w:tplc="217A95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744037">
    <w:abstractNumId w:val="0"/>
  </w:num>
  <w:num w:numId="2" w16cid:durableId="1764104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01"/>
    <w:rsid w:val="00033AEA"/>
    <w:rsid w:val="000B69BC"/>
    <w:rsid w:val="000B7233"/>
    <w:rsid w:val="000C24B8"/>
    <w:rsid w:val="00210041"/>
    <w:rsid w:val="00235F77"/>
    <w:rsid w:val="002C02E2"/>
    <w:rsid w:val="003402A3"/>
    <w:rsid w:val="00343D75"/>
    <w:rsid w:val="00382E23"/>
    <w:rsid w:val="00390C02"/>
    <w:rsid w:val="003C5C3F"/>
    <w:rsid w:val="003C7CAB"/>
    <w:rsid w:val="003E316E"/>
    <w:rsid w:val="00426E34"/>
    <w:rsid w:val="00461461"/>
    <w:rsid w:val="00461D84"/>
    <w:rsid w:val="00470397"/>
    <w:rsid w:val="00491F07"/>
    <w:rsid w:val="00505604"/>
    <w:rsid w:val="00532482"/>
    <w:rsid w:val="00554CD6"/>
    <w:rsid w:val="005B623B"/>
    <w:rsid w:val="005D3DE8"/>
    <w:rsid w:val="005D7E01"/>
    <w:rsid w:val="005F15DA"/>
    <w:rsid w:val="005F1DA6"/>
    <w:rsid w:val="005F7FC6"/>
    <w:rsid w:val="006050CD"/>
    <w:rsid w:val="0061034E"/>
    <w:rsid w:val="006F1565"/>
    <w:rsid w:val="0070304C"/>
    <w:rsid w:val="00730D89"/>
    <w:rsid w:val="007A0284"/>
    <w:rsid w:val="007F56FE"/>
    <w:rsid w:val="00806CA0"/>
    <w:rsid w:val="008308DB"/>
    <w:rsid w:val="00844984"/>
    <w:rsid w:val="0085098B"/>
    <w:rsid w:val="008C5048"/>
    <w:rsid w:val="008E47AB"/>
    <w:rsid w:val="00901E20"/>
    <w:rsid w:val="009307CB"/>
    <w:rsid w:val="009463D3"/>
    <w:rsid w:val="00950528"/>
    <w:rsid w:val="009760E3"/>
    <w:rsid w:val="009D69EE"/>
    <w:rsid w:val="009E2F18"/>
    <w:rsid w:val="009F6B3B"/>
    <w:rsid w:val="00B1219B"/>
    <w:rsid w:val="00B21C71"/>
    <w:rsid w:val="00B27A4B"/>
    <w:rsid w:val="00BC4E83"/>
    <w:rsid w:val="00C425C3"/>
    <w:rsid w:val="00CB2B3C"/>
    <w:rsid w:val="00CE45E5"/>
    <w:rsid w:val="00DA4E11"/>
    <w:rsid w:val="00EC15DD"/>
    <w:rsid w:val="00EE74F5"/>
    <w:rsid w:val="00F05E00"/>
    <w:rsid w:val="00FB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3C3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7E0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recontent">
    <w:name w:val="morecontent"/>
    <w:basedOn w:val="DefaultParagraphFont"/>
    <w:rsid w:val="00844984"/>
  </w:style>
  <w:style w:type="character" w:styleId="Hyperlink">
    <w:name w:val="Hyperlink"/>
    <w:basedOn w:val="DefaultParagraphFont"/>
    <w:uiPriority w:val="99"/>
    <w:semiHidden/>
    <w:unhideWhenUsed/>
    <w:rsid w:val="00844984"/>
    <w:rPr>
      <w:color w:val="0000FF"/>
      <w:u w:val="single"/>
    </w:rPr>
  </w:style>
  <w:style w:type="paragraph" w:styleId="ListParagraph">
    <w:name w:val="List Paragraph"/>
    <w:basedOn w:val="Normal"/>
    <w:uiPriority w:val="34"/>
    <w:qFormat/>
    <w:rsid w:val="009D69EE"/>
    <w:pPr>
      <w:ind w:left="720"/>
      <w:contextualSpacing/>
    </w:pPr>
  </w:style>
  <w:style w:type="paragraph" w:customStyle="1" w:styleId="EndNoteBibliography">
    <w:name w:val="EndNote Bibliography"/>
    <w:basedOn w:val="Normal"/>
    <w:link w:val="EndNoteBibliographyChar"/>
    <w:rsid w:val="00343D75"/>
    <w:pPr>
      <w:spacing w:after="160" w:line="240" w:lineRule="auto"/>
    </w:pPr>
    <w:rPr>
      <w:rFonts w:eastAsia="SimSun" w:cs="Calibri"/>
    </w:rPr>
  </w:style>
  <w:style w:type="character" w:customStyle="1" w:styleId="EndNoteBibliographyChar">
    <w:name w:val="EndNote Bibliography Char"/>
    <w:basedOn w:val="DefaultParagraphFont"/>
    <w:link w:val="EndNoteBibliography"/>
    <w:rsid w:val="00343D75"/>
    <w:rPr>
      <w:rFonts w:ascii="Calibri" w:eastAsia="SimSu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7528">
      <w:bodyDiv w:val="1"/>
      <w:marLeft w:val="0"/>
      <w:marRight w:val="0"/>
      <w:marTop w:val="0"/>
      <w:marBottom w:val="0"/>
      <w:divBdr>
        <w:top w:val="none" w:sz="0" w:space="0" w:color="auto"/>
        <w:left w:val="none" w:sz="0" w:space="0" w:color="auto"/>
        <w:bottom w:val="none" w:sz="0" w:space="0" w:color="auto"/>
        <w:right w:val="none" w:sz="0" w:space="0" w:color="auto"/>
      </w:divBdr>
    </w:div>
    <w:div w:id="2104302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AN.R-project.org/package=exactextrac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AN.R-project.org/package=raster" TargetMode="External"/><Relationship Id="rId5" Type="http://schemas.openxmlformats.org/officeDocument/2006/relationships/hyperlink" Target="https://www.R-projec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Blesh</dc:creator>
  <cp:keywords/>
  <dc:description/>
  <cp:lastModifiedBy>Blesh, Jennifer</cp:lastModifiedBy>
  <cp:revision>23</cp:revision>
  <dcterms:created xsi:type="dcterms:W3CDTF">2017-08-24T15:11:00Z</dcterms:created>
  <dcterms:modified xsi:type="dcterms:W3CDTF">2024-03-06T16:13:00Z</dcterms:modified>
</cp:coreProperties>
</file>