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413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izzygainsburg/Google Drive/Psychology/Michigan/Research (Drive)/Trigger Warnings/Deep Blue Materials/"/>
    </mc:Choice>
  </mc:AlternateContent>
  <xr:revisionPtr revIDLastSave="0" documentId="8_{5D99A0B3-851F-8F4C-AD8F-EB205508E247}" xr6:coauthVersionLast="45" xr6:coauthVersionMax="45" xr10:uidLastSave="{00000000-0000-0000-0000-000000000000}"/>
  <bookViews>
    <workbookView xWindow="380" yWindow="460" windowWidth="28040" windowHeight="17040" xr2:uid="{8CA59E54-2BCB-AA45-A829-061B60DB4C32}"/>
  </bookViews>
  <sheets>
    <sheet name="Sheet1" sheetId="1" r:id="rId1"/>
  </sheets>
  <calcPr calcId="18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48" uniqueCount="37">
  <si>
    <t>Document title</t>
  </si>
  <si>
    <t>Type</t>
  </si>
  <si>
    <t>Description</t>
  </si>
  <si>
    <t>TW_JESP_Study1.sav</t>
  </si>
  <si>
    <t>TW_JESP_Study2.sav</t>
  </si>
  <si>
    <t>TW_JESP_Study3.sav</t>
  </si>
  <si>
    <t>Study 1 Codebook.xlsx</t>
  </si>
  <si>
    <t>Study 2 Codebook.xlsx</t>
  </si>
  <si>
    <t>Study 3 Codebook.xlsx</t>
  </si>
  <si>
    <t>TW_Lavaan_Data.xlsx</t>
  </si>
  <si>
    <t>TW_JESP_Study1.docx</t>
  </si>
  <si>
    <t>TW_JESP_Study2.docx</t>
  </si>
  <si>
    <t>TW_JESP_Study3.docx</t>
  </si>
  <si>
    <t>TW_JESP_Study3.sps</t>
  </si>
  <si>
    <t>TW_JESP_Study1.sps</t>
  </si>
  <si>
    <t>TW_JESP_Study2.sps</t>
  </si>
  <si>
    <t>TW_Lavaan_Model.Rmd</t>
  </si>
  <si>
    <t>dataset</t>
  </si>
  <si>
    <t>codebook</t>
  </si>
  <si>
    <t>TW_Lavaan_Data_codebook.xlsx</t>
  </si>
  <si>
    <t>syntax</t>
  </si>
  <si>
    <t>survey</t>
  </si>
  <si>
    <t>full data from Study 1 of paper</t>
  </si>
  <si>
    <t>full data from Study 2 of paper</t>
  </si>
  <si>
    <t>full data from Study 3 of paper</t>
  </si>
  <si>
    <t>partial data from Study 3 to be used with TW_Lavaan_Model.Rmd and TW_Lavaan_Model_codebook</t>
  </si>
  <si>
    <t>codebook from Study 1. Variables can be cross-referenced with survey document. Newly created variables have descriptions</t>
  </si>
  <si>
    <t>codebook from Study 2. Variables can be cross-referenced with survey document. Newly created variables have descriptions</t>
  </si>
  <si>
    <t>codebook from Study 3. Variables can be cross-referenced with survey document. Newly created variables have descriptions</t>
  </si>
  <si>
    <t>Study 1 survey. Each question has a label that corresponds to items in the dataset</t>
  </si>
  <si>
    <t>Study 2 survey. Each question has a label that corresponds to items in the dataset</t>
  </si>
  <si>
    <t>Study 3 survey. Each question has a label that corresponds to items in the dataset</t>
  </si>
  <si>
    <t xml:space="preserve">syntax for Study 1 analyses from paper </t>
  </si>
  <si>
    <t xml:space="preserve">syntax for Study 2 analyses from paper </t>
  </si>
  <si>
    <t xml:space="preserve">syntax for Study 3 analyses from paper </t>
  </si>
  <si>
    <t>syntax for path analysis in Study 3</t>
  </si>
  <si>
    <t>codebook for variables in TW_Lavaan_Data.xlsx. Only had descriptions for variables not in original Study 3 codebook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3" x14ac:knownFonts="1">
    <font>
      <sz val="12"/>
      <color theme="1"/>
      <name val="Calibri"/>
      <family val="2"/>
      <scheme val="minor"/>
    </font>
    <font>
      <b/>
      <sz val="12"/>
      <color theme="1"/>
      <name val="Calibri"/>
      <family val="2"/>
      <scheme val="minor"/>
    </font>
    <font>
      <sz val="12"/>
      <color rgb="FF000000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3">
    <xf numFmtId="0" fontId="0" fillId="0" borderId="0" xfId="0"/>
    <xf numFmtId="0" fontId="1" fillId="0" borderId="0" xfId="0" applyFont="1"/>
    <xf numFmtId="0" fontId="2" fillId="0" borderId="0" xfId="0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77E41674-8C89-A248-8876-97316446521F}">
  <dimension ref="A1:C16"/>
  <sheetViews>
    <sheetView tabSelected="1" workbookViewId="0">
      <selection activeCell="C17" sqref="C17"/>
    </sheetView>
  </sheetViews>
  <sheetFormatPr baseColWidth="10" defaultRowHeight="16" x14ac:dyDescent="0.2"/>
  <cols>
    <col min="1" max="1" width="28.1640625" bestFit="1" customWidth="1"/>
    <col min="3" max="3" width="114" customWidth="1"/>
  </cols>
  <sheetData>
    <row r="1" spans="1:3" s="1" customFormat="1" x14ac:dyDescent="0.2">
      <c r="A1" s="1" t="s">
        <v>0</v>
      </c>
      <c r="B1" s="1" t="s">
        <v>1</v>
      </c>
      <c r="C1" s="1" t="s">
        <v>2</v>
      </c>
    </row>
    <row r="2" spans="1:3" x14ac:dyDescent="0.2">
      <c r="A2" t="s">
        <v>3</v>
      </c>
      <c r="B2" t="s">
        <v>17</v>
      </c>
      <c r="C2" t="s">
        <v>22</v>
      </c>
    </row>
    <row r="3" spans="1:3" x14ac:dyDescent="0.2">
      <c r="A3" t="s">
        <v>4</v>
      </c>
      <c r="B3" t="s">
        <v>17</v>
      </c>
      <c r="C3" t="s">
        <v>23</v>
      </c>
    </row>
    <row r="4" spans="1:3" x14ac:dyDescent="0.2">
      <c r="A4" t="s">
        <v>5</v>
      </c>
      <c r="B4" t="s">
        <v>17</v>
      </c>
      <c r="C4" s="2" t="s">
        <v>24</v>
      </c>
    </row>
    <row r="5" spans="1:3" x14ac:dyDescent="0.2">
      <c r="A5" t="s">
        <v>9</v>
      </c>
      <c r="B5" t="s">
        <v>17</v>
      </c>
      <c r="C5" t="s">
        <v>25</v>
      </c>
    </row>
    <row r="6" spans="1:3" x14ac:dyDescent="0.2">
      <c r="A6" t="s">
        <v>6</v>
      </c>
      <c r="B6" t="s">
        <v>18</v>
      </c>
      <c r="C6" t="s">
        <v>26</v>
      </c>
    </row>
    <row r="7" spans="1:3" x14ac:dyDescent="0.2">
      <c r="A7" t="s">
        <v>7</v>
      </c>
      <c r="B7" t="s">
        <v>18</v>
      </c>
      <c r="C7" t="s">
        <v>27</v>
      </c>
    </row>
    <row r="8" spans="1:3" x14ac:dyDescent="0.2">
      <c r="A8" t="s">
        <v>8</v>
      </c>
      <c r="B8" t="s">
        <v>18</v>
      </c>
      <c r="C8" s="2" t="s">
        <v>28</v>
      </c>
    </row>
    <row r="9" spans="1:3" x14ac:dyDescent="0.2">
      <c r="A9" t="s">
        <v>10</v>
      </c>
      <c r="B9" t="s">
        <v>21</v>
      </c>
      <c r="C9" t="s">
        <v>29</v>
      </c>
    </row>
    <row r="10" spans="1:3" x14ac:dyDescent="0.2">
      <c r="A10" t="s">
        <v>11</v>
      </c>
      <c r="B10" t="s">
        <v>21</v>
      </c>
      <c r="C10" t="s">
        <v>30</v>
      </c>
    </row>
    <row r="11" spans="1:3" x14ac:dyDescent="0.2">
      <c r="A11" t="s">
        <v>12</v>
      </c>
      <c r="B11" t="s">
        <v>21</v>
      </c>
      <c r="C11" s="2" t="s">
        <v>31</v>
      </c>
    </row>
    <row r="12" spans="1:3" x14ac:dyDescent="0.2">
      <c r="A12" t="s">
        <v>14</v>
      </c>
      <c r="B12" t="s">
        <v>20</v>
      </c>
      <c r="C12" t="s">
        <v>32</v>
      </c>
    </row>
    <row r="13" spans="1:3" x14ac:dyDescent="0.2">
      <c r="A13" t="s">
        <v>15</v>
      </c>
      <c r="B13" t="s">
        <v>20</v>
      </c>
      <c r="C13" t="s">
        <v>33</v>
      </c>
    </row>
    <row r="14" spans="1:3" x14ac:dyDescent="0.2">
      <c r="A14" t="s">
        <v>13</v>
      </c>
      <c r="B14" t="s">
        <v>20</v>
      </c>
      <c r="C14" s="2" t="s">
        <v>34</v>
      </c>
    </row>
    <row r="15" spans="1:3" x14ac:dyDescent="0.2">
      <c r="A15" t="s">
        <v>16</v>
      </c>
      <c r="B15" t="s">
        <v>20</v>
      </c>
      <c r="C15" t="s">
        <v>35</v>
      </c>
    </row>
    <row r="16" spans="1:3" x14ac:dyDescent="0.2">
      <c r="A16" t="s">
        <v>19</v>
      </c>
      <c r="B16" t="s">
        <v>18</v>
      </c>
      <c r="C16" t="s">
        <v>36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Gainsburg, Izzy</dc:creator>
  <cp:lastModifiedBy>Gainsburg, Izzy</cp:lastModifiedBy>
  <dcterms:created xsi:type="dcterms:W3CDTF">2020-04-28T14:24:22Z</dcterms:created>
  <dcterms:modified xsi:type="dcterms:W3CDTF">2020-04-28T14:48:34Z</dcterms:modified>
</cp:coreProperties>
</file>