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1455" w14:textId="50248793" w:rsidR="00095EC3" w:rsidRPr="00095EC3" w:rsidRDefault="002248A9" w:rsidP="00095EC3">
      <w:pPr>
        <w:rPr>
          <w:sz w:val="24"/>
          <w:szCs w:val="24"/>
        </w:rPr>
      </w:pPr>
      <w:r w:rsidRPr="00095EC3">
        <w:rPr>
          <w:b/>
          <w:bCs/>
          <w:sz w:val="24"/>
          <w:szCs w:val="24"/>
        </w:rPr>
        <w:t xml:space="preserve">Research </w:t>
      </w:r>
      <w:r w:rsidR="00095EC3">
        <w:rPr>
          <w:b/>
          <w:bCs/>
          <w:sz w:val="24"/>
          <w:szCs w:val="24"/>
        </w:rPr>
        <w:t>O</w:t>
      </w:r>
      <w:r w:rsidRPr="00095EC3">
        <w:rPr>
          <w:b/>
          <w:bCs/>
          <w:sz w:val="24"/>
          <w:szCs w:val="24"/>
        </w:rPr>
        <w:t>verview:</w:t>
      </w:r>
      <w:r w:rsidRPr="00095EC3">
        <w:rPr>
          <w:sz w:val="24"/>
          <w:szCs w:val="24"/>
        </w:rPr>
        <w:t xml:space="preserve"> </w:t>
      </w:r>
      <w:r w:rsidR="00095EC3" w:rsidRPr="00095EC3">
        <w:rPr>
          <w:sz w:val="24"/>
          <w:szCs w:val="24"/>
        </w:rPr>
        <w:t>This project aims to develop methodologies to manage uncertainty in future electric power systems and quantify how uncertainty affects power system sustainability. This research is conducted at University of Michigan Ann Arbor from 2015-2018 with a funding source from NSF.</w:t>
      </w:r>
    </w:p>
    <w:p w14:paraId="71840342" w14:textId="77777777" w:rsidR="00095EC3" w:rsidRPr="00095EC3" w:rsidRDefault="00095EC3" w:rsidP="00095EC3">
      <w:pPr>
        <w:rPr>
          <w:sz w:val="24"/>
          <w:szCs w:val="24"/>
        </w:rPr>
      </w:pPr>
    </w:p>
    <w:p w14:paraId="7E316D35" w14:textId="419B38E1" w:rsidR="00242C26" w:rsidRDefault="00095EC3" w:rsidP="00095EC3">
      <w:pPr>
        <w:rPr>
          <w:sz w:val="24"/>
          <w:szCs w:val="24"/>
        </w:rPr>
      </w:pPr>
      <w:r w:rsidRPr="00095EC3">
        <w:rPr>
          <w:b/>
          <w:bCs/>
          <w:sz w:val="24"/>
          <w:szCs w:val="24"/>
        </w:rPr>
        <w:t xml:space="preserve">Methods:  </w:t>
      </w:r>
      <w:r w:rsidRPr="00095EC3">
        <w:rPr>
          <w:sz w:val="24"/>
          <w:szCs w:val="24"/>
        </w:rPr>
        <w:t>We mainly take advantage of the following two types of</w:t>
      </w:r>
      <w:r>
        <w:rPr>
          <w:sz w:val="24"/>
          <w:szCs w:val="24"/>
        </w:rPr>
        <w:t xml:space="preserve"> methods:</w:t>
      </w:r>
    </w:p>
    <w:p w14:paraId="6BF817BA" w14:textId="0E227CA4" w:rsidR="00095EC3" w:rsidRPr="00095EC3" w:rsidRDefault="00095EC3" w:rsidP="00095EC3">
      <w:pPr>
        <w:rPr>
          <w:sz w:val="24"/>
          <w:szCs w:val="24"/>
        </w:rPr>
      </w:pPr>
      <w:r w:rsidRPr="00095EC3">
        <w:rPr>
          <w:sz w:val="24"/>
          <w:szCs w:val="24"/>
        </w:rPr>
        <w:t xml:space="preserve">1. </w:t>
      </w:r>
      <w:r>
        <w:rPr>
          <w:sz w:val="24"/>
          <w:szCs w:val="24"/>
        </w:rPr>
        <w:t>S</w:t>
      </w:r>
      <w:r w:rsidRPr="00095EC3">
        <w:rPr>
          <w:sz w:val="24"/>
          <w:szCs w:val="24"/>
        </w:rPr>
        <w:t>tochastic optimization techniques</w:t>
      </w:r>
      <w:r>
        <w:rPr>
          <w:sz w:val="24"/>
          <w:szCs w:val="24"/>
        </w:rPr>
        <w:t xml:space="preserve"> such as chance-constrained optimization, </w:t>
      </w:r>
      <w:proofErr w:type="spellStart"/>
      <w:r>
        <w:rPr>
          <w:sz w:val="24"/>
          <w:szCs w:val="24"/>
        </w:rPr>
        <w:t>CVaR</w:t>
      </w:r>
      <w:proofErr w:type="spellEnd"/>
      <w:r>
        <w:rPr>
          <w:sz w:val="24"/>
          <w:szCs w:val="24"/>
        </w:rPr>
        <w:t xml:space="preserve">-constrained optimization, and </w:t>
      </w:r>
      <w:proofErr w:type="spellStart"/>
      <w:r>
        <w:rPr>
          <w:sz w:val="24"/>
          <w:szCs w:val="24"/>
        </w:rPr>
        <w:t>distributionally</w:t>
      </w:r>
      <w:proofErr w:type="spellEnd"/>
      <w:r>
        <w:rPr>
          <w:sz w:val="24"/>
          <w:szCs w:val="24"/>
        </w:rPr>
        <w:t xml:space="preserve"> robust optimization.</w:t>
      </w:r>
    </w:p>
    <w:p w14:paraId="7AE1E993" w14:textId="164B3CED" w:rsidR="00095EC3" w:rsidRDefault="00095EC3" w:rsidP="00095EC3">
      <w:pPr>
        <w:rPr>
          <w:sz w:val="24"/>
          <w:szCs w:val="24"/>
        </w:rPr>
      </w:pPr>
      <w:r w:rsidRPr="00095EC3">
        <w:rPr>
          <w:sz w:val="24"/>
          <w:szCs w:val="24"/>
        </w:rPr>
        <w:t xml:space="preserve">2. </w:t>
      </w:r>
      <w:r>
        <w:rPr>
          <w:sz w:val="24"/>
          <w:szCs w:val="24"/>
        </w:rPr>
        <w:t>O</w:t>
      </w:r>
      <w:r w:rsidRPr="00095EC3">
        <w:rPr>
          <w:sz w:val="24"/>
          <w:szCs w:val="24"/>
        </w:rPr>
        <w:t xml:space="preserve">ptimal power flow analysis with renewable generation </w:t>
      </w:r>
      <w:r>
        <w:rPr>
          <w:sz w:val="24"/>
          <w:szCs w:val="24"/>
        </w:rPr>
        <w:t xml:space="preserve">from wind </w:t>
      </w:r>
      <w:r w:rsidRPr="00095EC3">
        <w:rPr>
          <w:sz w:val="24"/>
          <w:szCs w:val="24"/>
        </w:rPr>
        <w:t>and demand response</w:t>
      </w:r>
      <w:r>
        <w:rPr>
          <w:sz w:val="24"/>
          <w:szCs w:val="24"/>
        </w:rPr>
        <w:t xml:space="preserve"> from load control.</w:t>
      </w:r>
    </w:p>
    <w:p w14:paraId="5F6CFEA0" w14:textId="7371389B" w:rsidR="00095EC3" w:rsidRDefault="00095EC3" w:rsidP="00095EC3">
      <w:pPr>
        <w:rPr>
          <w:sz w:val="24"/>
          <w:szCs w:val="24"/>
        </w:rPr>
      </w:pPr>
    </w:p>
    <w:p w14:paraId="3623B6FB" w14:textId="77777777" w:rsidR="00601DA4" w:rsidRDefault="00095EC3" w:rsidP="00601DA4">
      <w:pPr>
        <w:rPr>
          <w:b/>
          <w:bCs/>
          <w:sz w:val="24"/>
          <w:szCs w:val="24"/>
        </w:rPr>
      </w:pPr>
      <w:r w:rsidRPr="00095EC3">
        <w:rPr>
          <w:b/>
          <w:bCs/>
          <w:sz w:val="24"/>
          <w:szCs w:val="24"/>
        </w:rPr>
        <w:t>File Inventory:</w:t>
      </w:r>
      <w:r>
        <w:rPr>
          <w:b/>
          <w:bCs/>
          <w:sz w:val="24"/>
          <w:szCs w:val="24"/>
        </w:rPr>
        <w:t xml:space="preserve"> </w:t>
      </w:r>
    </w:p>
    <w:p w14:paraId="28F941C6" w14:textId="579C2BD3" w:rsidR="00601DA4" w:rsidRPr="00194812" w:rsidRDefault="00601DA4" w:rsidP="00194812">
      <w:r>
        <w:rPr>
          <w:sz w:val="24"/>
          <w:szCs w:val="24"/>
        </w:rPr>
        <w:t xml:space="preserve">In Deep Blue - </w:t>
      </w:r>
      <w:hyperlink r:id="rId5" w:tgtFrame="_blank" w:history="1">
        <w:r w:rsidR="00194812">
          <w:rPr>
            <w:rStyle w:val="Hyperlink"/>
          </w:rPr>
          <w:t>http://hdl.handle.net/2027.42/149653</w:t>
        </w:r>
      </w:hyperlink>
      <w:r>
        <w:rPr>
          <w:sz w:val="24"/>
          <w:szCs w:val="24"/>
        </w:rPr>
        <w:t>:</w:t>
      </w:r>
    </w:p>
    <w:p w14:paraId="0361E383" w14:textId="1228BBA5" w:rsidR="00095EC3" w:rsidRDefault="00601DA4" w:rsidP="00095EC3">
      <w:pPr>
        <w:rPr>
          <w:sz w:val="24"/>
          <w:szCs w:val="24"/>
        </w:rPr>
      </w:pPr>
      <w:r>
        <w:rPr>
          <w:sz w:val="24"/>
          <w:szCs w:val="24"/>
        </w:rPr>
        <w:t>The</w:t>
      </w:r>
      <w:r w:rsidR="00095EC3">
        <w:rPr>
          <w:sz w:val="24"/>
          <w:szCs w:val="24"/>
        </w:rPr>
        <w:t xml:space="preserve"> “papers”</w:t>
      </w:r>
      <w:r>
        <w:rPr>
          <w:sz w:val="24"/>
          <w:szCs w:val="24"/>
        </w:rPr>
        <w:t xml:space="preserve"> files</w:t>
      </w:r>
      <w:r w:rsidR="00095EC3">
        <w:rPr>
          <w:sz w:val="24"/>
          <w:szCs w:val="24"/>
        </w:rPr>
        <w:t xml:space="preserve"> </w:t>
      </w:r>
      <w:r>
        <w:rPr>
          <w:sz w:val="24"/>
          <w:szCs w:val="24"/>
        </w:rPr>
        <w:t>are</w:t>
      </w:r>
      <w:r w:rsidR="00095EC3">
        <w:rPr>
          <w:sz w:val="24"/>
          <w:szCs w:val="24"/>
        </w:rPr>
        <w:t xml:space="preserve"> all </w:t>
      </w:r>
      <w:r>
        <w:rPr>
          <w:sz w:val="24"/>
          <w:szCs w:val="24"/>
        </w:rPr>
        <w:t xml:space="preserve">of </w:t>
      </w:r>
      <w:r w:rsidR="00095EC3">
        <w:rPr>
          <w:sz w:val="24"/>
          <w:szCs w:val="24"/>
        </w:rPr>
        <w:t xml:space="preserve">our publications under this project. </w:t>
      </w:r>
    </w:p>
    <w:p w14:paraId="70C7C6AC" w14:textId="517BB702" w:rsidR="00095EC3" w:rsidRDefault="00601DA4" w:rsidP="00601DA4">
      <w:pPr>
        <w:rPr>
          <w:sz w:val="24"/>
          <w:szCs w:val="24"/>
        </w:rPr>
      </w:pPr>
      <w:r>
        <w:rPr>
          <w:sz w:val="24"/>
          <w:szCs w:val="24"/>
        </w:rPr>
        <w:t>T</w:t>
      </w:r>
      <w:r w:rsidR="00095EC3">
        <w:rPr>
          <w:sz w:val="24"/>
          <w:szCs w:val="24"/>
        </w:rPr>
        <w:t>he “posters”</w:t>
      </w:r>
      <w:r w:rsidR="004C717E">
        <w:rPr>
          <w:sz w:val="24"/>
          <w:szCs w:val="24"/>
        </w:rPr>
        <w:t xml:space="preserve"> and</w:t>
      </w:r>
      <w:r w:rsidR="00095EC3">
        <w:rPr>
          <w:sz w:val="24"/>
          <w:szCs w:val="24"/>
        </w:rPr>
        <w:t xml:space="preserve"> “talk</w:t>
      </w:r>
      <w:r>
        <w:rPr>
          <w:sz w:val="24"/>
          <w:szCs w:val="24"/>
        </w:rPr>
        <w:t xml:space="preserve">s” files </w:t>
      </w:r>
      <w:r>
        <w:rPr>
          <w:sz w:val="24"/>
          <w:szCs w:val="24"/>
        </w:rPr>
        <w:t xml:space="preserve">contain all the relevant information regarding each of our publication. </w:t>
      </w:r>
    </w:p>
    <w:p w14:paraId="163892BD" w14:textId="236A3AE5" w:rsidR="00601DA4" w:rsidRDefault="00601DA4" w:rsidP="00601DA4">
      <w:pPr>
        <w:rPr>
          <w:sz w:val="24"/>
          <w:szCs w:val="24"/>
        </w:rPr>
      </w:pPr>
      <w:r>
        <w:rPr>
          <w:sz w:val="24"/>
          <w:szCs w:val="24"/>
        </w:rPr>
        <w:t xml:space="preserve">In Deep Blue Data - </w:t>
      </w:r>
      <w:hyperlink r:id="rId6" w:history="1">
        <w:r w:rsidRPr="00152BDF">
          <w:rPr>
            <w:rStyle w:val="Hyperlink"/>
            <w:sz w:val="24"/>
            <w:szCs w:val="24"/>
          </w:rPr>
          <w:t>http://www.doi.org/10.7302/413q-2c95</w:t>
        </w:r>
      </w:hyperlink>
      <w:r>
        <w:rPr>
          <w:sz w:val="24"/>
          <w:szCs w:val="24"/>
        </w:rPr>
        <w:t>:</w:t>
      </w:r>
    </w:p>
    <w:p w14:paraId="3DF83E8D" w14:textId="77777777" w:rsidR="00601DA4" w:rsidRDefault="00601DA4" w:rsidP="00601DA4">
      <w:pPr>
        <w:rPr>
          <w:sz w:val="24"/>
          <w:szCs w:val="24"/>
        </w:rPr>
      </w:pPr>
      <w:r>
        <w:rPr>
          <w:sz w:val="24"/>
          <w:szCs w:val="24"/>
        </w:rPr>
        <w:t xml:space="preserve">Code.zip - </w:t>
      </w:r>
      <w:r>
        <w:rPr>
          <w:sz w:val="24"/>
          <w:szCs w:val="24"/>
        </w:rPr>
        <w:t xml:space="preserve">contains all the relevant information regarding each of our publication. </w:t>
      </w:r>
    </w:p>
    <w:p w14:paraId="29DA2FC3" w14:textId="32671C50" w:rsidR="00095EC3" w:rsidRDefault="00095EC3" w:rsidP="00095EC3">
      <w:pPr>
        <w:rPr>
          <w:sz w:val="24"/>
          <w:szCs w:val="24"/>
        </w:rPr>
      </w:pPr>
    </w:p>
    <w:p w14:paraId="1671ECC8" w14:textId="44776826" w:rsidR="00095EC3" w:rsidRDefault="00095EC3" w:rsidP="009C3F2C">
      <w:pPr>
        <w:rPr>
          <w:sz w:val="24"/>
          <w:szCs w:val="24"/>
        </w:rPr>
      </w:pPr>
      <w:r w:rsidRPr="00095EC3">
        <w:rPr>
          <w:b/>
          <w:bCs/>
          <w:sz w:val="24"/>
          <w:szCs w:val="24"/>
        </w:rPr>
        <w:t xml:space="preserve">Use </w:t>
      </w:r>
      <w:r>
        <w:rPr>
          <w:b/>
          <w:bCs/>
          <w:sz w:val="24"/>
          <w:szCs w:val="24"/>
        </w:rPr>
        <w:t>and A</w:t>
      </w:r>
      <w:r w:rsidRPr="00095EC3">
        <w:rPr>
          <w:b/>
          <w:bCs/>
          <w:sz w:val="24"/>
          <w:szCs w:val="24"/>
        </w:rPr>
        <w:t>ccess:</w:t>
      </w:r>
      <w:r>
        <w:rPr>
          <w:sz w:val="24"/>
          <w:szCs w:val="24"/>
        </w:rPr>
        <w:t xml:space="preserve"> the codes are </w:t>
      </w:r>
      <w:r w:rsidR="0033522B">
        <w:rPr>
          <w:sz w:val="24"/>
          <w:szCs w:val="24"/>
        </w:rPr>
        <w:t>developed</w:t>
      </w:r>
      <w:r>
        <w:rPr>
          <w:sz w:val="24"/>
          <w:szCs w:val="24"/>
        </w:rPr>
        <w:t xml:space="preserve"> under MATLAB. </w:t>
      </w:r>
    </w:p>
    <w:p w14:paraId="20079829" w14:textId="03A44681" w:rsidR="00095EC3" w:rsidRDefault="00095EC3" w:rsidP="00095EC3">
      <w:pPr>
        <w:rPr>
          <w:b/>
          <w:bCs/>
          <w:sz w:val="24"/>
          <w:szCs w:val="24"/>
        </w:rPr>
      </w:pPr>
      <w:r w:rsidRPr="00095EC3">
        <w:rPr>
          <w:b/>
          <w:bCs/>
          <w:sz w:val="24"/>
          <w:szCs w:val="24"/>
        </w:rPr>
        <w:t xml:space="preserve">Suggested Citation: </w:t>
      </w:r>
    </w:p>
    <w:p w14:paraId="3F921064" w14:textId="470970A1" w:rsidR="007061C5" w:rsidRDefault="00CD762D" w:rsidP="007061C5">
      <w:r w:rsidRPr="00CD762D">
        <w:rPr>
          <w:sz w:val="24"/>
          <w:szCs w:val="24"/>
        </w:rPr>
        <w:t>B. Li, Y. Zhang, S. Shen, and J. L. Mathieu, “Data-driven approaches to managing uncertain load control in sustainable power systems (</w:t>
      </w:r>
      <w:r w:rsidR="000A122D">
        <w:rPr>
          <w:sz w:val="24"/>
          <w:szCs w:val="24"/>
        </w:rPr>
        <w:t>code</w:t>
      </w:r>
      <w:r w:rsidRPr="00CD762D">
        <w:rPr>
          <w:sz w:val="24"/>
          <w:szCs w:val="24"/>
        </w:rPr>
        <w:t xml:space="preserve">),” </w:t>
      </w:r>
      <w:r w:rsidR="005C73AB" w:rsidRPr="005C73AB">
        <w:rPr>
          <w:i/>
          <w:iCs/>
          <w:sz w:val="24"/>
          <w:szCs w:val="24"/>
        </w:rPr>
        <w:t xml:space="preserve">University of </w:t>
      </w:r>
      <w:r w:rsidR="009C3F2C">
        <w:rPr>
          <w:i/>
          <w:iCs/>
          <w:sz w:val="24"/>
          <w:szCs w:val="24"/>
        </w:rPr>
        <w:t xml:space="preserve">Michigan - </w:t>
      </w:r>
      <w:r w:rsidRPr="00CD762D">
        <w:rPr>
          <w:i/>
          <w:iCs/>
          <w:sz w:val="24"/>
          <w:szCs w:val="24"/>
        </w:rPr>
        <w:t>Deep Blue</w:t>
      </w:r>
      <w:r>
        <w:rPr>
          <w:i/>
          <w:iCs/>
          <w:sz w:val="24"/>
          <w:szCs w:val="24"/>
        </w:rPr>
        <w:t>, 2019.</w:t>
      </w:r>
      <w:r w:rsidR="007061C5" w:rsidRPr="007061C5">
        <w:t xml:space="preserve"> </w:t>
      </w:r>
      <w:hyperlink r:id="rId7" w:history="1">
        <w:r w:rsidR="007061C5">
          <w:rPr>
            <w:rStyle w:val="Hyperlink"/>
          </w:rPr>
          <w:t>https://doi.org/10.7302/z23r0r29</w:t>
        </w:r>
      </w:hyperlink>
    </w:p>
    <w:p w14:paraId="50317776" w14:textId="2C08F5EB" w:rsidR="00CD762D" w:rsidRPr="00CD762D" w:rsidRDefault="000A122D" w:rsidP="00CD762D">
      <w:pPr>
        <w:rPr>
          <w:sz w:val="24"/>
          <w:szCs w:val="24"/>
        </w:rPr>
      </w:pPr>
      <w:r w:rsidRPr="00CD762D">
        <w:rPr>
          <w:sz w:val="24"/>
          <w:szCs w:val="24"/>
        </w:rPr>
        <w:t>B. Li, Y. Zhang, S. Shen, and J. L. Mathieu, “Data-driven approaches to managing uncertain load control in sustainable power systems (</w:t>
      </w:r>
      <w:r>
        <w:rPr>
          <w:sz w:val="24"/>
          <w:szCs w:val="24"/>
        </w:rPr>
        <w:t>papers, talks, posters</w:t>
      </w:r>
      <w:r w:rsidRPr="00CD762D">
        <w:rPr>
          <w:sz w:val="24"/>
          <w:szCs w:val="24"/>
        </w:rPr>
        <w:t xml:space="preserve">),” </w:t>
      </w:r>
      <w:r w:rsidRPr="005C73AB">
        <w:rPr>
          <w:i/>
          <w:iCs/>
          <w:sz w:val="24"/>
          <w:szCs w:val="24"/>
        </w:rPr>
        <w:t xml:space="preserve">University of </w:t>
      </w:r>
      <w:r>
        <w:rPr>
          <w:i/>
          <w:iCs/>
          <w:sz w:val="24"/>
          <w:szCs w:val="24"/>
        </w:rPr>
        <w:t xml:space="preserve">Michigan - </w:t>
      </w:r>
      <w:r w:rsidRPr="00CD762D">
        <w:rPr>
          <w:i/>
          <w:iCs/>
          <w:sz w:val="24"/>
          <w:szCs w:val="24"/>
        </w:rPr>
        <w:t>Deep Blue</w:t>
      </w:r>
      <w:r>
        <w:rPr>
          <w:i/>
          <w:iCs/>
          <w:sz w:val="24"/>
          <w:szCs w:val="24"/>
        </w:rPr>
        <w:t>, 2019.</w:t>
      </w:r>
      <w:r>
        <w:rPr>
          <w:i/>
          <w:iCs/>
          <w:sz w:val="24"/>
          <w:szCs w:val="24"/>
        </w:rPr>
        <w:t xml:space="preserve"> </w:t>
      </w:r>
      <w:hyperlink r:id="rId8" w:tgtFrame="_blank" w:history="1">
        <w:r>
          <w:rPr>
            <w:rStyle w:val="Hyperlink"/>
          </w:rPr>
          <w:t>http://hdl.handle.net/2027.42/149653</w:t>
        </w:r>
      </w:hyperlink>
      <w:bookmarkStart w:id="0" w:name="_GoBack"/>
      <w:bookmarkEnd w:id="0"/>
    </w:p>
    <w:p w14:paraId="290AE748" w14:textId="2257828F" w:rsidR="00095EC3" w:rsidRDefault="00095EC3" w:rsidP="00095EC3">
      <w:pPr>
        <w:rPr>
          <w:sz w:val="24"/>
          <w:szCs w:val="24"/>
        </w:rPr>
      </w:pPr>
    </w:p>
    <w:p w14:paraId="123873C8" w14:textId="77777777" w:rsidR="00095EC3" w:rsidRPr="00095EC3" w:rsidRDefault="00095EC3" w:rsidP="00095EC3">
      <w:pPr>
        <w:rPr>
          <w:sz w:val="24"/>
          <w:szCs w:val="24"/>
        </w:rPr>
      </w:pPr>
    </w:p>
    <w:sectPr w:rsidR="00095EC3" w:rsidRPr="0009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69D0"/>
    <w:multiLevelType w:val="hybridMultilevel"/>
    <w:tmpl w:val="20FA93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NDU1NLA0MjczMDVT0lEKTi0uzszPAykwqgUAV+WgxCwAAAA="/>
  </w:docVars>
  <w:rsids>
    <w:rsidRoot w:val="00377489"/>
    <w:rsid w:val="00095EC3"/>
    <w:rsid w:val="000A122D"/>
    <w:rsid w:val="00194812"/>
    <w:rsid w:val="002248A9"/>
    <w:rsid w:val="00242C26"/>
    <w:rsid w:val="0033522B"/>
    <w:rsid w:val="00377489"/>
    <w:rsid w:val="004C717E"/>
    <w:rsid w:val="005C73AB"/>
    <w:rsid w:val="00601DA4"/>
    <w:rsid w:val="007061C5"/>
    <w:rsid w:val="009C3F2C"/>
    <w:rsid w:val="00CD762D"/>
    <w:rsid w:val="00D56E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1654"/>
  <w15:chartTrackingRefBased/>
  <w15:docId w15:val="{7CB37806-DD37-461F-AEA8-0A64237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C3"/>
    <w:pPr>
      <w:ind w:left="720"/>
      <w:contextualSpacing/>
    </w:pPr>
  </w:style>
  <w:style w:type="character" w:styleId="Hyperlink">
    <w:name w:val="Hyperlink"/>
    <w:basedOn w:val="DefaultParagraphFont"/>
    <w:uiPriority w:val="99"/>
    <w:unhideWhenUsed/>
    <w:rsid w:val="00601DA4"/>
    <w:rPr>
      <w:color w:val="0563C1" w:themeColor="hyperlink"/>
      <w:u w:val="single"/>
    </w:rPr>
  </w:style>
  <w:style w:type="character" w:styleId="UnresolvedMention">
    <w:name w:val="Unresolved Mention"/>
    <w:basedOn w:val="DefaultParagraphFont"/>
    <w:uiPriority w:val="99"/>
    <w:semiHidden/>
    <w:unhideWhenUsed/>
    <w:rsid w:val="0060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5863">
      <w:bodyDiv w:val="1"/>
      <w:marLeft w:val="0"/>
      <w:marRight w:val="0"/>
      <w:marTop w:val="0"/>
      <w:marBottom w:val="0"/>
      <w:divBdr>
        <w:top w:val="none" w:sz="0" w:space="0" w:color="auto"/>
        <w:left w:val="none" w:sz="0" w:space="0" w:color="auto"/>
        <w:bottom w:val="none" w:sz="0" w:space="0" w:color="auto"/>
        <w:right w:val="none" w:sz="0" w:space="0" w:color="auto"/>
      </w:divBdr>
    </w:div>
    <w:div w:id="1136801427">
      <w:bodyDiv w:val="1"/>
      <w:marLeft w:val="0"/>
      <w:marRight w:val="0"/>
      <w:marTop w:val="0"/>
      <w:marBottom w:val="0"/>
      <w:divBdr>
        <w:top w:val="none" w:sz="0" w:space="0" w:color="auto"/>
        <w:left w:val="none" w:sz="0" w:space="0" w:color="auto"/>
        <w:bottom w:val="none" w:sz="0" w:space="0" w:color="auto"/>
        <w:right w:val="none" w:sz="0" w:space="0" w:color="auto"/>
      </w:divBdr>
    </w:div>
    <w:div w:id="1662543290">
      <w:bodyDiv w:val="1"/>
      <w:marLeft w:val="0"/>
      <w:marRight w:val="0"/>
      <w:marTop w:val="0"/>
      <w:marBottom w:val="0"/>
      <w:divBdr>
        <w:top w:val="none" w:sz="0" w:space="0" w:color="auto"/>
        <w:left w:val="none" w:sz="0" w:space="0" w:color="auto"/>
        <w:bottom w:val="none" w:sz="0" w:space="0" w:color="auto"/>
        <w:right w:val="none" w:sz="0" w:space="0" w:color="auto"/>
      </w:divBdr>
    </w:div>
    <w:div w:id="18108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2027.42/149653" TargetMode="External"/><Relationship Id="rId3" Type="http://schemas.openxmlformats.org/officeDocument/2006/relationships/settings" Target="settings.xml"/><Relationship Id="rId7" Type="http://schemas.openxmlformats.org/officeDocument/2006/relationships/hyperlink" Target="https://doi.org/10.7302/z23r0r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i.org/10.7302/413q-2c95" TargetMode="External"/><Relationship Id="rId5" Type="http://schemas.openxmlformats.org/officeDocument/2006/relationships/hyperlink" Target="http://hdl.handle.net/2027.42/1496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279</Words>
  <Characters>1501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Li</dc:creator>
  <cp:keywords/>
  <dc:description/>
  <cp:lastModifiedBy>Susan Borda</cp:lastModifiedBy>
  <cp:revision>10</cp:revision>
  <dcterms:created xsi:type="dcterms:W3CDTF">2019-06-07T15:38:00Z</dcterms:created>
  <dcterms:modified xsi:type="dcterms:W3CDTF">2019-07-02T15:46:00Z</dcterms:modified>
</cp:coreProperties>
</file>