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2F36" w14:textId="77777777" w:rsidR="00D21AD8" w:rsidRDefault="00BF1C66">
      <w:pPr>
        <w:rPr>
          <w:b/>
        </w:rPr>
      </w:pPr>
      <w:r w:rsidRPr="00BF1C66">
        <w:rPr>
          <w:b/>
        </w:rPr>
        <w:t>How to interpret the files in this collection</w:t>
      </w:r>
    </w:p>
    <w:p w14:paraId="21ED689E" w14:textId="23999D93" w:rsidR="00BF1C66" w:rsidRPr="00AC18D0" w:rsidRDefault="00BF1C66" w:rsidP="00BF1C66">
      <w:pPr>
        <w:rPr>
          <w:i/>
        </w:rPr>
      </w:pPr>
    </w:p>
    <w:p w14:paraId="51CFF067" w14:textId="563B5F90" w:rsidR="00C71CDC" w:rsidRDefault="00C71CDC" w:rsidP="00C71CDC">
      <w:r>
        <w:t xml:space="preserve">Access to a program or software that reads </w:t>
      </w:r>
      <w:r w:rsidR="000F104C">
        <w:t>.</w:t>
      </w:r>
      <w:proofErr w:type="spellStart"/>
      <w:r w:rsidR="00E65550">
        <w:t>docx</w:t>
      </w:r>
      <w:proofErr w:type="spellEnd"/>
      <w:r w:rsidR="00E65550">
        <w:t xml:space="preserve"> </w:t>
      </w:r>
      <w:r w:rsidR="000F104C">
        <w:t>is necessary</w:t>
      </w:r>
      <w:r w:rsidR="00E65550">
        <w:t xml:space="preserve">. </w:t>
      </w:r>
      <w:bookmarkStart w:id="0" w:name="_GoBack"/>
      <w:bookmarkEnd w:id="0"/>
      <w:r w:rsidR="000F104C">
        <w:t xml:space="preserve">Endnote is required to </w:t>
      </w:r>
      <w:r w:rsidR="008544BC">
        <w:t>open</w:t>
      </w:r>
      <w:r w:rsidR="000F104C">
        <w:t xml:space="preserve"> the .</w:t>
      </w:r>
      <w:proofErr w:type="spellStart"/>
      <w:r w:rsidR="000F104C">
        <w:t>enlx</w:t>
      </w:r>
      <w:proofErr w:type="spellEnd"/>
      <w:r w:rsidR="000F104C">
        <w:t xml:space="preserve"> file</w:t>
      </w:r>
      <w:r w:rsidR="008544BC">
        <w:t xml:space="preserve"> and interpret</w:t>
      </w:r>
      <w:r w:rsidR="000F104C">
        <w:t xml:space="preserve"> the</w:t>
      </w:r>
      <w:r w:rsidR="008C2423">
        <w:t xml:space="preserve"> .</w:t>
      </w:r>
      <w:proofErr w:type="spellStart"/>
      <w:r>
        <w:t>cgi</w:t>
      </w:r>
      <w:proofErr w:type="spellEnd"/>
      <w:r>
        <w:t xml:space="preserve"> file.</w:t>
      </w:r>
    </w:p>
    <w:p w14:paraId="3146925C" w14:textId="77777777" w:rsidR="00C71CDC" w:rsidRDefault="00C71CDC" w:rsidP="00C71CDC"/>
    <w:p w14:paraId="7B699F52" w14:textId="77777777" w:rsidR="00C71CDC" w:rsidRDefault="00702684" w:rsidP="00C71CDC">
      <w:r>
        <w:rPr>
          <w:b/>
        </w:rPr>
        <w:t>File descriptions</w:t>
      </w:r>
    </w:p>
    <w:p w14:paraId="1E120D12" w14:textId="77777777" w:rsidR="00702684" w:rsidRDefault="00702684" w:rsidP="00C71CDC"/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5148"/>
      </w:tblGrid>
      <w:tr w:rsidR="00DB7794" w14:paraId="27543CC4" w14:textId="77777777" w:rsidTr="006F234A">
        <w:tc>
          <w:tcPr>
            <w:tcW w:w="3708" w:type="dxa"/>
            <w:shd w:val="clear" w:color="auto" w:fill="D9D9D9" w:themeFill="background1" w:themeFillShade="D9"/>
          </w:tcPr>
          <w:p w14:paraId="358C1DD1" w14:textId="77777777" w:rsidR="00DB7794" w:rsidRDefault="00DB7794" w:rsidP="00C71CDC">
            <w:proofErr w:type="spellStart"/>
            <w:r>
              <w:t>FIle</w:t>
            </w:r>
            <w:proofErr w:type="spellEnd"/>
            <w:r>
              <w:t xml:space="preserve"> name</w:t>
            </w:r>
          </w:p>
        </w:tc>
        <w:tc>
          <w:tcPr>
            <w:tcW w:w="5148" w:type="dxa"/>
            <w:shd w:val="clear" w:color="auto" w:fill="D9D9D9" w:themeFill="background1" w:themeFillShade="D9"/>
          </w:tcPr>
          <w:p w14:paraId="5B60B031" w14:textId="77777777" w:rsidR="00DB7794" w:rsidRDefault="00DB7794" w:rsidP="00C71CDC">
            <w:r>
              <w:t>Description</w:t>
            </w:r>
          </w:p>
        </w:tc>
      </w:tr>
      <w:tr w:rsidR="00DB7794" w14:paraId="692F6D34" w14:textId="77777777" w:rsidTr="006F234A">
        <w:tc>
          <w:tcPr>
            <w:tcW w:w="3708" w:type="dxa"/>
          </w:tcPr>
          <w:p w14:paraId="07063EEB" w14:textId="35A25159" w:rsidR="004E6031" w:rsidRDefault="00674C38" w:rsidP="004E6031">
            <w:r>
              <w:t>DaVinciSearchMay</w:t>
            </w:r>
            <w:r w:rsidR="008C2423">
              <w:t>15</w:t>
            </w:r>
            <w:r>
              <w:t>2017</w:t>
            </w:r>
            <w:r w:rsidR="00B869E8">
              <w:t>.</w:t>
            </w:r>
            <w:r w:rsidR="008C2423">
              <w:t>docx</w:t>
            </w:r>
          </w:p>
          <w:p w14:paraId="65ABF36F" w14:textId="71FCB705" w:rsidR="00DB7794" w:rsidRDefault="00DB7794" w:rsidP="00C71CDC"/>
        </w:tc>
        <w:tc>
          <w:tcPr>
            <w:tcW w:w="5148" w:type="dxa"/>
          </w:tcPr>
          <w:p w14:paraId="10A6C710" w14:textId="32354CBA" w:rsidR="00DB7794" w:rsidRDefault="00DB7794" w:rsidP="00674C38">
            <w:r>
              <w:t xml:space="preserve">This file contains </w:t>
            </w:r>
            <w:r w:rsidR="00B869E8">
              <w:t>the complet</w:t>
            </w:r>
            <w:r w:rsidR="00674C38">
              <w:t>e, reproducible Ovid MEDLINE search strategy.</w:t>
            </w:r>
            <w:r w:rsidR="00B869E8">
              <w:t xml:space="preserve"> </w:t>
            </w:r>
            <w:r>
              <w:t xml:space="preserve"> </w:t>
            </w:r>
            <w:r w:rsidR="00B869E8">
              <w:t xml:space="preserve">To rerun the searches, paste into </w:t>
            </w:r>
            <w:r w:rsidR="00674C38">
              <w:t xml:space="preserve">Ovid MEDLINE. </w:t>
            </w:r>
            <w:r w:rsidR="00B869E8">
              <w:t>Results</w:t>
            </w:r>
            <w:r w:rsidR="006F234A" w:rsidRPr="006F234A">
              <w:t xml:space="preserve"> </w:t>
            </w:r>
            <w:r w:rsidR="00B869E8">
              <w:t>will likely differ from those reported</w:t>
            </w:r>
            <w:r w:rsidR="006F234A" w:rsidRPr="006F234A">
              <w:t xml:space="preserve"> because of the lapse between the date the searches were run and the present day.</w:t>
            </w:r>
          </w:p>
        </w:tc>
      </w:tr>
      <w:tr w:rsidR="00DB7794" w14:paraId="015BEF88" w14:textId="77777777" w:rsidTr="006F234A">
        <w:tc>
          <w:tcPr>
            <w:tcW w:w="3708" w:type="dxa"/>
          </w:tcPr>
          <w:p w14:paraId="2724EA22" w14:textId="4CC7AC33" w:rsidR="006F234A" w:rsidRDefault="00186C48" w:rsidP="006F234A">
            <w:r>
              <w:t>DaVinciCitations</w:t>
            </w:r>
            <w:r w:rsidR="008C2423">
              <w:t>714</w:t>
            </w:r>
            <w:r w:rsidR="006F234A">
              <w:t>.enlx</w:t>
            </w:r>
          </w:p>
          <w:p w14:paraId="27BA1F40" w14:textId="77777777" w:rsidR="00DB7794" w:rsidRDefault="00DB7794" w:rsidP="00C71CDC"/>
        </w:tc>
        <w:tc>
          <w:tcPr>
            <w:tcW w:w="5148" w:type="dxa"/>
          </w:tcPr>
          <w:p w14:paraId="2A4DAFBF" w14:textId="455FEACC" w:rsidR="00DB7794" w:rsidRDefault="006F234A" w:rsidP="00186C48">
            <w:r w:rsidRPr="006F234A">
              <w:t>This is an Endnote X6 file that contains all citations</w:t>
            </w:r>
            <w:r w:rsidR="00186C48">
              <w:t xml:space="preserve"> - minus duplicates -</w:t>
            </w:r>
            <w:r w:rsidRPr="006F234A">
              <w:t xml:space="preserve"> collected </w:t>
            </w:r>
            <w:r w:rsidR="00186C48">
              <w:t>from the literature search</w:t>
            </w:r>
            <w:r w:rsidRPr="006F234A">
              <w:t xml:space="preserve">. </w:t>
            </w:r>
          </w:p>
        </w:tc>
      </w:tr>
      <w:tr w:rsidR="00DB7794" w14:paraId="2328D68A" w14:textId="77777777" w:rsidTr="006F234A">
        <w:tc>
          <w:tcPr>
            <w:tcW w:w="3708" w:type="dxa"/>
          </w:tcPr>
          <w:p w14:paraId="3F00F046" w14:textId="4976DA1F" w:rsidR="00362EBD" w:rsidRDefault="00186C48" w:rsidP="00186C48">
            <w:r>
              <w:t>Ovid762May152017.cgi</w:t>
            </w:r>
          </w:p>
        </w:tc>
        <w:tc>
          <w:tcPr>
            <w:tcW w:w="5148" w:type="dxa"/>
          </w:tcPr>
          <w:p w14:paraId="220E8C4B" w14:textId="27194CDF" w:rsidR="00DB7794" w:rsidRDefault="00186C48" w:rsidP="00186C48">
            <w:r>
              <w:t>This file</w:t>
            </w:r>
            <w:r w:rsidR="00362EBD">
              <w:t xml:space="preserve"> contain</w:t>
            </w:r>
            <w:r>
              <w:t>s</w:t>
            </w:r>
            <w:r w:rsidR="00362EBD">
              <w:t xml:space="preserve"> </w:t>
            </w:r>
            <w:r>
              <w:t xml:space="preserve">the citations exported from Ovid MEDLINE. Use the file to import citations into Endnote. </w:t>
            </w:r>
          </w:p>
        </w:tc>
      </w:tr>
    </w:tbl>
    <w:p w14:paraId="763EC6B3" w14:textId="77777777" w:rsidR="00DB7794" w:rsidRDefault="00DB7794" w:rsidP="00C71CDC"/>
    <w:p w14:paraId="6159B4DD" w14:textId="77777777" w:rsidR="00BF1C66" w:rsidRPr="00BF1C66" w:rsidRDefault="00BF1C66"/>
    <w:sectPr w:rsidR="00BF1C66" w:rsidRPr="00BF1C66" w:rsidSect="002A48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280"/>
    <w:multiLevelType w:val="hybridMultilevel"/>
    <w:tmpl w:val="FBAA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10BD6"/>
    <w:multiLevelType w:val="hybridMultilevel"/>
    <w:tmpl w:val="77B26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BB0"/>
    <w:multiLevelType w:val="hybridMultilevel"/>
    <w:tmpl w:val="28B2A9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403743"/>
    <w:multiLevelType w:val="hybridMultilevel"/>
    <w:tmpl w:val="914A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47FC"/>
    <w:multiLevelType w:val="hybridMultilevel"/>
    <w:tmpl w:val="87483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73A93"/>
    <w:multiLevelType w:val="hybridMultilevel"/>
    <w:tmpl w:val="BD0E3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362C3F"/>
    <w:multiLevelType w:val="hybridMultilevel"/>
    <w:tmpl w:val="641E67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291501"/>
    <w:multiLevelType w:val="hybridMultilevel"/>
    <w:tmpl w:val="BEB84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4D1541"/>
    <w:multiLevelType w:val="hybridMultilevel"/>
    <w:tmpl w:val="1E8E8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A16A7C"/>
    <w:multiLevelType w:val="hybridMultilevel"/>
    <w:tmpl w:val="C784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734B54"/>
    <w:multiLevelType w:val="hybridMultilevel"/>
    <w:tmpl w:val="1CB6D5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9826E7"/>
    <w:multiLevelType w:val="hybridMultilevel"/>
    <w:tmpl w:val="64CED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0301D0"/>
    <w:multiLevelType w:val="hybridMultilevel"/>
    <w:tmpl w:val="8168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836884"/>
    <w:multiLevelType w:val="hybridMultilevel"/>
    <w:tmpl w:val="DEA87A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C66"/>
    <w:rsid w:val="00024C00"/>
    <w:rsid w:val="000F104C"/>
    <w:rsid w:val="00186C48"/>
    <w:rsid w:val="001F1A40"/>
    <w:rsid w:val="00255C3E"/>
    <w:rsid w:val="002A482D"/>
    <w:rsid w:val="00362EBD"/>
    <w:rsid w:val="00471834"/>
    <w:rsid w:val="004E6031"/>
    <w:rsid w:val="005725F6"/>
    <w:rsid w:val="00674C38"/>
    <w:rsid w:val="006F234A"/>
    <w:rsid w:val="00702684"/>
    <w:rsid w:val="008544BC"/>
    <w:rsid w:val="0087716E"/>
    <w:rsid w:val="008C2423"/>
    <w:rsid w:val="0097357C"/>
    <w:rsid w:val="00AC18D0"/>
    <w:rsid w:val="00B869E8"/>
    <w:rsid w:val="00BF1C66"/>
    <w:rsid w:val="00C71CDC"/>
    <w:rsid w:val="00CD3EAA"/>
    <w:rsid w:val="00D21AD8"/>
    <w:rsid w:val="00DB7794"/>
    <w:rsid w:val="00E6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E52FB"/>
  <w14:defaultImageDpi w14:val="300"/>
  <w15:docId w15:val="{89E91942-81CC-2E4F-852F-F1106DD4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C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CDC"/>
    <w:pPr>
      <w:ind w:left="720"/>
      <w:contextualSpacing/>
    </w:pPr>
  </w:style>
  <w:style w:type="table" w:styleId="TableGrid">
    <w:name w:val="Table Grid"/>
    <w:basedOn w:val="TableNormal"/>
    <w:uiPriority w:val="59"/>
    <w:rsid w:val="00DB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667</Characters>
  <Application>Microsoft Office Word</Application>
  <DocSecurity>0</DocSecurity>
  <Lines>5</Lines>
  <Paragraphs>1</Paragraphs>
  <ScaleCrop>false</ScaleCrop>
  <Company>Libraries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Michigan</dc:creator>
  <cp:keywords/>
  <dc:description/>
  <cp:lastModifiedBy>Microsoft Office User</cp:lastModifiedBy>
  <cp:revision>6</cp:revision>
  <dcterms:created xsi:type="dcterms:W3CDTF">2018-02-05T14:13:00Z</dcterms:created>
  <dcterms:modified xsi:type="dcterms:W3CDTF">2019-02-19T18:00:00Z</dcterms:modified>
</cp:coreProperties>
</file>