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5D50D5" w:rsidRPr="001B314E" w:rsidRDefault="005D50D5" w:rsidP="005D50D5">
      <w:pPr>
        <w:spacing w:line="480" w:lineRule="auto"/>
        <w:rPr>
          <w:rFonts w:ascii="Times New Roman" w:hAnsi="Times New Roman"/>
        </w:rPr>
      </w:pPr>
      <w:r w:rsidRPr="001B314E">
        <w:rPr>
          <w:rFonts w:ascii="Times New Roman" w:hAnsi="Times New Roman"/>
        </w:rPr>
        <w:t>Kayla Cockrum</w:t>
      </w:r>
    </w:p>
    <w:p w:rsidR="005D50D5" w:rsidRPr="001B314E" w:rsidRDefault="005D50D5" w:rsidP="005D50D5">
      <w:pPr>
        <w:spacing w:line="480" w:lineRule="auto"/>
        <w:rPr>
          <w:rFonts w:ascii="Times New Roman" w:hAnsi="Times New Roman"/>
        </w:rPr>
      </w:pPr>
      <w:r w:rsidRPr="001B314E">
        <w:rPr>
          <w:rFonts w:ascii="Times New Roman" w:hAnsi="Times New Roman"/>
        </w:rPr>
        <w:t>Professor Bednar</w:t>
      </w:r>
    </w:p>
    <w:p w:rsidR="0095284F" w:rsidRDefault="005D50D5" w:rsidP="005D50D5">
      <w:pPr>
        <w:spacing w:line="480" w:lineRule="auto"/>
        <w:rPr>
          <w:rFonts w:ascii="Times New Roman" w:hAnsi="Times New Roman"/>
        </w:rPr>
      </w:pPr>
      <w:r w:rsidRPr="001B314E">
        <w:rPr>
          <w:rFonts w:ascii="Times New Roman" w:hAnsi="Times New Roman"/>
        </w:rPr>
        <w:t>P</w:t>
      </w:r>
      <w:r w:rsidR="0095284F">
        <w:rPr>
          <w:rFonts w:ascii="Times New Roman" w:hAnsi="Times New Roman"/>
        </w:rPr>
        <w:t xml:space="preserve">olitical Science </w:t>
      </w:r>
      <w:r w:rsidRPr="001B314E">
        <w:rPr>
          <w:rFonts w:ascii="Times New Roman" w:hAnsi="Times New Roman"/>
        </w:rPr>
        <w:t>326</w:t>
      </w:r>
    </w:p>
    <w:p w:rsidR="005D50D5" w:rsidRPr="001B314E" w:rsidRDefault="0085553F" w:rsidP="005D50D5">
      <w:pPr>
        <w:spacing w:line="480" w:lineRule="auto"/>
        <w:rPr>
          <w:rFonts w:ascii="Times New Roman" w:hAnsi="Times New Roman"/>
        </w:rPr>
      </w:pPr>
      <w:r>
        <w:rPr>
          <w:rFonts w:ascii="Times New Roman" w:hAnsi="Times New Roman"/>
        </w:rPr>
        <w:t xml:space="preserve">Final </w:t>
      </w:r>
      <w:r w:rsidR="0095284F">
        <w:rPr>
          <w:rFonts w:ascii="Times New Roman" w:hAnsi="Times New Roman"/>
        </w:rPr>
        <w:t xml:space="preserve">Policy Brief </w:t>
      </w:r>
    </w:p>
    <w:p w:rsidR="005D50D5" w:rsidRPr="001B314E" w:rsidRDefault="0085553F" w:rsidP="005D50D5">
      <w:pPr>
        <w:spacing w:line="480" w:lineRule="auto"/>
        <w:rPr>
          <w:rFonts w:ascii="Times New Roman" w:hAnsi="Times New Roman"/>
        </w:rPr>
      </w:pPr>
      <w:r>
        <w:rPr>
          <w:rFonts w:ascii="Times New Roman" w:hAnsi="Times New Roman"/>
        </w:rPr>
        <w:t>December</w:t>
      </w:r>
      <w:r w:rsidR="005D50D5" w:rsidRPr="001B314E">
        <w:rPr>
          <w:rFonts w:ascii="Times New Roman" w:hAnsi="Times New Roman"/>
        </w:rPr>
        <w:t xml:space="preserve"> 5, 2012</w:t>
      </w:r>
    </w:p>
    <w:p w:rsidR="00BD3B99" w:rsidRPr="001B314E" w:rsidRDefault="00BD3B99" w:rsidP="00BD3B99">
      <w:pPr>
        <w:spacing w:line="480" w:lineRule="auto"/>
        <w:jc w:val="center"/>
        <w:rPr>
          <w:rFonts w:ascii="Times New Roman" w:hAnsi="Times New Roman"/>
        </w:rPr>
      </w:pPr>
      <w:r w:rsidRPr="001B314E">
        <w:rPr>
          <w:rFonts w:ascii="Times New Roman" w:hAnsi="Times New Roman"/>
        </w:rPr>
        <w:t xml:space="preserve">Cyber Schools in Michigan: Stretching The </w:t>
      </w:r>
      <w:r w:rsidR="0025249E">
        <w:rPr>
          <w:rFonts w:ascii="Times New Roman" w:hAnsi="Times New Roman"/>
        </w:rPr>
        <w:t>Budget</w:t>
      </w:r>
      <w:r w:rsidRPr="001B314E">
        <w:rPr>
          <w:rFonts w:ascii="Times New Roman" w:hAnsi="Times New Roman"/>
        </w:rPr>
        <w:t xml:space="preserve"> Too Far For Distance Education</w:t>
      </w:r>
    </w:p>
    <w:p w:rsidR="005D50D5" w:rsidRPr="001B314E" w:rsidRDefault="0085553F" w:rsidP="00B16221">
      <w:pPr>
        <w:spacing w:line="480" w:lineRule="auto"/>
        <w:jc w:val="both"/>
        <w:rPr>
          <w:rFonts w:ascii="Times New Roman" w:hAnsi="Times New Roman"/>
        </w:rPr>
      </w:pPr>
      <w:r>
        <w:rPr>
          <w:rFonts w:ascii="Times New Roman" w:hAnsi="Times New Roman"/>
        </w:rPr>
        <w:tab/>
      </w:r>
      <w:r w:rsidR="005D50D5" w:rsidRPr="001B314E">
        <w:rPr>
          <w:rFonts w:ascii="Times New Roman" w:hAnsi="Times New Roman"/>
        </w:rPr>
        <w:t>Finding the most cost and academically effective way</w:t>
      </w:r>
      <w:r>
        <w:rPr>
          <w:rFonts w:ascii="Times New Roman" w:hAnsi="Times New Roman"/>
        </w:rPr>
        <w:t>s</w:t>
      </w:r>
      <w:r w:rsidR="005D50D5" w:rsidRPr="001B314E">
        <w:rPr>
          <w:rFonts w:ascii="Times New Roman" w:hAnsi="Times New Roman"/>
        </w:rPr>
        <w:t xml:space="preserve"> to educate students in Michigan is of utmost importance, </w:t>
      </w:r>
      <w:r>
        <w:rPr>
          <w:rFonts w:ascii="Times New Roman" w:hAnsi="Times New Roman"/>
        </w:rPr>
        <w:t xml:space="preserve">as reflected by the vibrant debates </w:t>
      </w:r>
      <w:r w:rsidR="00BD3B99" w:rsidRPr="001B314E">
        <w:rPr>
          <w:rFonts w:ascii="Times New Roman" w:hAnsi="Times New Roman"/>
        </w:rPr>
        <w:t>in the House and Senate</w:t>
      </w:r>
      <w:r w:rsidR="005D50D5" w:rsidRPr="001B314E">
        <w:rPr>
          <w:rFonts w:ascii="Times New Roman" w:hAnsi="Times New Roman"/>
        </w:rPr>
        <w:t xml:space="preserve">. </w:t>
      </w:r>
      <w:r w:rsidR="0025249E">
        <w:rPr>
          <w:rFonts w:ascii="Times New Roman" w:hAnsi="Times New Roman"/>
        </w:rPr>
        <w:t xml:space="preserve">Given the current K-12 education budget, it is already hard </w:t>
      </w:r>
      <w:r w:rsidR="005D50D5" w:rsidRPr="001B314E">
        <w:rPr>
          <w:rFonts w:ascii="Times New Roman" w:hAnsi="Times New Roman"/>
        </w:rPr>
        <w:t xml:space="preserve">to provide Michigan students with an enriching public education.  However, cyber schools could make this even harder as taxpayer dollars allotted for public schools are </w:t>
      </w:r>
      <w:r w:rsidR="00BD3B99" w:rsidRPr="001B314E">
        <w:rPr>
          <w:rFonts w:ascii="Times New Roman" w:hAnsi="Times New Roman"/>
        </w:rPr>
        <w:t>diverted</w:t>
      </w:r>
      <w:r w:rsidR="005D50D5" w:rsidRPr="001B314E">
        <w:rPr>
          <w:rFonts w:ascii="Times New Roman" w:hAnsi="Times New Roman"/>
        </w:rPr>
        <w:t xml:space="preserve"> to cyber schools. To make this problem worse, evidence has not shown that cyber school</w:t>
      </w:r>
      <w:r w:rsidR="00BD3B99" w:rsidRPr="001B314E">
        <w:rPr>
          <w:rFonts w:ascii="Times New Roman" w:hAnsi="Times New Roman"/>
        </w:rPr>
        <w:t>ing</w:t>
      </w:r>
      <w:r w:rsidR="005D50D5" w:rsidRPr="001B314E">
        <w:rPr>
          <w:rFonts w:ascii="Times New Roman" w:hAnsi="Times New Roman"/>
        </w:rPr>
        <w:t xml:space="preserve"> is an academically effective method of education at the K-12 level. The </w:t>
      </w:r>
      <w:r w:rsidR="004A4667" w:rsidRPr="001B314E">
        <w:rPr>
          <w:rFonts w:ascii="Times New Roman" w:hAnsi="Times New Roman"/>
        </w:rPr>
        <w:t xml:space="preserve">state </w:t>
      </w:r>
      <w:r w:rsidR="005D50D5" w:rsidRPr="001B314E">
        <w:rPr>
          <w:rFonts w:ascii="Times New Roman" w:hAnsi="Times New Roman"/>
        </w:rPr>
        <w:t>government is supporting these</w:t>
      </w:r>
      <w:r w:rsidR="001B314E">
        <w:rPr>
          <w:rFonts w:ascii="Times New Roman" w:hAnsi="Times New Roman"/>
        </w:rPr>
        <w:t xml:space="preserve"> cyber schools when they may provide</w:t>
      </w:r>
      <w:r w:rsidR="005D50D5" w:rsidRPr="001B314E">
        <w:rPr>
          <w:rFonts w:ascii="Times New Roman" w:hAnsi="Times New Roman"/>
        </w:rPr>
        <w:t xml:space="preserve"> a subpar education</w:t>
      </w:r>
      <w:r w:rsidR="004A4667" w:rsidRPr="001B314E">
        <w:rPr>
          <w:rFonts w:ascii="Times New Roman" w:hAnsi="Times New Roman"/>
        </w:rPr>
        <w:t xml:space="preserve"> to the</w:t>
      </w:r>
      <w:r w:rsidR="005D50D5" w:rsidRPr="001B314E">
        <w:rPr>
          <w:rFonts w:ascii="Times New Roman" w:hAnsi="Times New Roman"/>
        </w:rPr>
        <w:t xml:space="preserve"> students</w:t>
      </w:r>
      <w:r w:rsidR="004A4667" w:rsidRPr="001B314E">
        <w:rPr>
          <w:rFonts w:ascii="Times New Roman" w:hAnsi="Times New Roman"/>
        </w:rPr>
        <w:t xml:space="preserve"> of Michigan</w:t>
      </w:r>
      <w:r w:rsidR="005D50D5" w:rsidRPr="001B314E">
        <w:rPr>
          <w:rFonts w:ascii="Times New Roman" w:hAnsi="Times New Roman"/>
        </w:rPr>
        <w:t xml:space="preserve">.  </w:t>
      </w:r>
    </w:p>
    <w:p w:rsidR="005D50D5" w:rsidRPr="0025249E" w:rsidRDefault="0025249E" w:rsidP="00B16221">
      <w:pPr>
        <w:spacing w:line="480" w:lineRule="auto"/>
        <w:jc w:val="both"/>
        <w:rPr>
          <w:rFonts w:ascii="Times New Roman" w:hAnsi="Times New Roman"/>
          <w:b/>
        </w:rPr>
      </w:pPr>
      <w:r>
        <w:rPr>
          <w:rFonts w:ascii="Times New Roman" w:hAnsi="Times New Roman"/>
        </w:rPr>
        <w:tab/>
        <w:t xml:space="preserve">Senate Bill 0619, </w:t>
      </w:r>
      <w:r w:rsidR="005D50D5" w:rsidRPr="001B314E">
        <w:rPr>
          <w:rFonts w:ascii="Times New Roman" w:hAnsi="Times New Roman"/>
        </w:rPr>
        <w:t>recently</w:t>
      </w:r>
      <w:r>
        <w:rPr>
          <w:rFonts w:ascii="Times New Roman" w:hAnsi="Times New Roman"/>
        </w:rPr>
        <w:t xml:space="preserve"> passed in Michigan</w:t>
      </w:r>
      <w:r w:rsidR="00D437EE">
        <w:rPr>
          <w:rFonts w:ascii="Times New Roman" w:hAnsi="Times New Roman"/>
        </w:rPr>
        <w:t>, provides for a</w:t>
      </w:r>
      <w:r>
        <w:rPr>
          <w:rFonts w:ascii="Times New Roman" w:hAnsi="Times New Roman"/>
        </w:rPr>
        <w:t>n</w:t>
      </w:r>
      <w:r w:rsidR="00D437EE">
        <w:rPr>
          <w:rFonts w:ascii="Times New Roman" w:hAnsi="Times New Roman"/>
        </w:rPr>
        <w:t xml:space="preserve"> expansion of cyber schools</w:t>
      </w:r>
      <w:r w:rsidR="005D50D5" w:rsidRPr="001B314E">
        <w:rPr>
          <w:rFonts w:ascii="Times New Roman" w:hAnsi="Times New Roman"/>
        </w:rPr>
        <w:t>. The act amended the Revised School Code by repealing the previous limit of only two cyber charter schools and only 1,000 cyber school students in Michigan. The number of cyber charter schools will now expand from two to five until December 2013, and to 10 until December 31, 2014. After this date, the number of cyber charte</w:t>
      </w:r>
      <w:r w:rsidR="004A4667" w:rsidRPr="001B314E">
        <w:rPr>
          <w:rFonts w:ascii="Times New Roman" w:hAnsi="Times New Roman"/>
        </w:rPr>
        <w:t>r schools may not exceed 15. The state government is responsible for financing the majority of public education</w:t>
      </w:r>
      <w:r>
        <w:rPr>
          <w:rFonts w:ascii="Times New Roman" w:hAnsi="Times New Roman"/>
        </w:rPr>
        <w:t>, including cyber schools</w:t>
      </w:r>
      <w:r w:rsidR="004A4667" w:rsidRPr="001B314E">
        <w:rPr>
          <w:rFonts w:ascii="Times New Roman" w:hAnsi="Times New Roman"/>
        </w:rPr>
        <w:t xml:space="preserve">. The </w:t>
      </w:r>
      <w:r w:rsidR="005D50D5" w:rsidRPr="001B314E">
        <w:rPr>
          <w:rFonts w:ascii="Times New Roman" w:hAnsi="Times New Roman"/>
        </w:rPr>
        <w:t>governor should consider that budgets are already tight for Michigan public schools, and the fiscal impact that the expanding number of cyber charter schools will have on the public school s</w:t>
      </w:r>
      <w:r w:rsidR="00BD3B99" w:rsidRPr="001B314E">
        <w:rPr>
          <w:rFonts w:ascii="Times New Roman" w:hAnsi="Times New Roman"/>
        </w:rPr>
        <w:t xml:space="preserve">ystem is difficult to predict. </w:t>
      </w:r>
      <w:r w:rsidR="005D50D5" w:rsidRPr="001B314E">
        <w:rPr>
          <w:rFonts w:ascii="Times New Roman" w:hAnsi="Times New Roman"/>
        </w:rPr>
        <w:t>While cyber schools may provide another option for students and their parents, the state should repeal the law</w:t>
      </w:r>
      <w:r w:rsidR="004A4667" w:rsidRPr="001B314E">
        <w:rPr>
          <w:rFonts w:ascii="Times New Roman" w:hAnsi="Times New Roman"/>
        </w:rPr>
        <w:t xml:space="preserve"> due to the</w:t>
      </w:r>
      <w:r>
        <w:rPr>
          <w:rFonts w:ascii="Times New Roman" w:hAnsi="Times New Roman"/>
        </w:rPr>
        <w:t>se</w:t>
      </w:r>
      <w:r w:rsidR="004A4667" w:rsidRPr="001B314E">
        <w:rPr>
          <w:rFonts w:ascii="Times New Roman" w:hAnsi="Times New Roman"/>
        </w:rPr>
        <w:t xml:space="preserve"> fiscal and academic concerns</w:t>
      </w:r>
      <w:r w:rsidR="005D50D5" w:rsidRPr="001B314E">
        <w:rPr>
          <w:rFonts w:ascii="Times New Roman" w:hAnsi="Times New Roman"/>
        </w:rPr>
        <w:t xml:space="preserve">. </w:t>
      </w:r>
    </w:p>
    <w:p w:rsidR="005D50D5" w:rsidRPr="001B314E" w:rsidRDefault="005D50D5" w:rsidP="00B16221">
      <w:pPr>
        <w:spacing w:line="480" w:lineRule="auto"/>
        <w:jc w:val="both"/>
        <w:rPr>
          <w:rFonts w:ascii="Times New Roman" w:hAnsi="Times New Roman"/>
        </w:rPr>
      </w:pPr>
      <w:r w:rsidRPr="001B314E">
        <w:rPr>
          <w:rFonts w:ascii="Times New Roman" w:hAnsi="Times New Roman"/>
          <w:szCs w:val="22"/>
        </w:rPr>
        <w:tab/>
      </w:r>
      <w:r w:rsidR="00157A6B">
        <w:rPr>
          <w:rFonts w:ascii="Times New Roman" w:hAnsi="Times New Roman"/>
          <w:szCs w:val="22"/>
        </w:rPr>
        <w:t xml:space="preserve">When </w:t>
      </w:r>
      <w:r w:rsidR="00047027">
        <w:rPr>
          <w:rFonts w:ascii="Times New Roman" w:hAnsi="Times New Roman"/>
          <w:szCs w:val="22"/>
        </w:rPr>
        <w:t>examining</w:t>
      </w:r>
      <w:r w:rsidR="002E1F87">
        <w:rPr>
          <w:rFonts w:ascii="Times New Roman" w:hAnsi="Times New Roman"/>
          <w:szCs w:val="22"/>
        </w:rPr>
        <w:t xml:space="preserve"> the</w:t>
      </w:r>
      <w:r w:rsidR="00047027">
        <w:rPr>
          <w:rFonts w:ascii="Times New Roman" w:hAnsi="Times New Roman"/>
          <w:szCs w:val="22"/>
        </w:rPr>
        <w:t xml:space="preserve"> current</w:t>
      </w:r>
      <w:r w:rsidR="00157A6B">
        <w:rPr>
          <w:rFonts w:ascii="Times New Roman" w:hAnsi="Times New Roman"/>
          <w:szCs w:val="22"/>
        </w:rPr>
        <w:t xml:space="preserve"> policy on cyber schools, it is important to consider t</w:t>
      </w:r>
      <w:r w:rsidR="004B6F4E">
        <w:rPr>
          <w:rFonts w:ascii="Times New Roman" w:hAnsi="Times New Roman"/>
          <w:szCs w:val="22"/>
        </w:rPr>
        <w:t>he t</w:t>
      </w:r>
      <w:r w:rsidR="00157A6B">
        <w:rPr>
          <w:rFonts w:ascii="Times New Roman" w:hAnsi="Times New Roman"/>
          <w:szCs w:val="22"/>
        </w:rPr>
        <w:t>wo main components of this policy problem</w:t>
      </w:r>
      <w:r w:rsidR="0025249E">
        <w:rPr>
          <w:rFonts w:ascii="Times New Roman" w:hAnsi="Times New Roman"/>
          <w:szCs w:val="22"/>
        </w:rPr>
        <w:t>: the misuse of limited state fund</w:t>
      </w:r>
      <w:r w:rsidR="004B6F4E">
        <w:rPr>
          <w:rFonts w:ascii="Times New Roman" w:hAnsi="Times New Roman"/>
          <w:szCs w:val="22"/>
        </w:rPr>
        <w:t>s and poor academic standards. T</w:t>
      </w:r>
      <w:r w:rsidR="0025249E">
        <w:rPr>
          <w:rFonts w:ascii="Times New Roman" w:hAnsi="Times New Roman"/>
          <w:szCs w:val="22"/>
        </w:rPr>
        <w:t xml:space="preserve">axpayer dollars will be allotted to the private corporations who administer these cyber schools while public schools </w:t>
      </w:r>
      <w:r w:rsidR="002E1F87">
        <w:rPr>
          <w:rFonts w:ascii="Times New Roman" w:hAnsi="Times New Roman"/>
          <w:szCs w:val="22"/>
        </w:rPr>
        <w:t xml:space="preserve">will </w:t>
      </w:r>
      <w:r w:rsidR="0025249E">
        <w:rPr>
          <w:rFonts w:ascii="Times New Roman" w:hAnsi="Times New Roman"/>
          <w:szCs w:val="22"/>
        </w:rPr>
        <w:t>continue to struggle with limited fund</w:t>
      </w:r>
      <w:r w:rsidR="004B6F4E">
        <w:rPr>
          <w:rFonts w:ascii="Times New Roman" w:hAnsi="Times New Roman"/>
          <w:szCs w:val="22"/>
        </w:rPr>
        <w:t>i</w:t>
      </w:r>
      <w:r w:rsidR="0025249E">
        <w:rPr>
          <w:rFonts w:ascii="Times New Roman" w:hAnsi="Times New Roman"/>
          <w:szCs w:val="22"/>
        </w:rPr>
        <w:t xml:space="preserve">ng. </w:t>
      </w:r>
      <w:r w:rsidR="00157A6B">
        <w:rPr>
          <w:rFonts w:ascii="Times New Roman" w:hAnsi="Times New Roman"/>
          <w:szCs w:val="22"/>
        </w:rPr>
        <w:t xml:space="preserve">Cyber schools are run as businesses, and profits come before the education of their students. </w:t>
      </w:r>
      <w:r w:rsidR="0025249E">
        <w:rPr>
          <w:rFonts w:ascii="Times New Roman" w:hAnsi="Times New Roman"/>
          <w:szCs w:val="22"/>
        </w:rPr>
        <w:t>A</w:t>
      </w:r>
      <w:r w:rsidR="00A367E1" w:rsidRPr="00A367E1">
        <w:rPr>
          <w:rFonts w:ascii="Times New Roman" w:hAnsi="Times New Roman"/>
          <w:szCs w:val="22"/>
        </w:rPr>
        <w:t xml:space="preserve"> cyber education </w:t>
      </w:r>
      <w:r w:rsidR="0025249E">
        <w:rPr>
          <w:rFonts w:ascii="Times New Roman" w:hAnsi="Times New Roman"/>
          <w:szCs w:val="22"/>
        </w:rPr>
        <w:t>does not compare favorably</w:t>
      </w:r>
      <w:r w:rsidR="00D437EE">
        <w:rPr>
          <w:rFonts w:ascii="Times New Roman" w:hAnsi="Times New Roman"/>
          <w:szCs w:val="22"/>
        </w:rPr>
        <w:t xml:space="preserve"> to</w:t>
      </w:r>
      <w:r w:rsidR="00A367E1" w:rsidRPr="00A367E1">
        <w:rPr>
          <w:rFonts w:ascii="Times New Roman" w:hAnsi="Times New Roman"/>
          <w:szCs w:val="22"/>
        </w:rPr>
        <w:t xml:space="preserve"> </w:t>
      </w:r>
      <w:r w:rsidRPr="00A367E1">
        <w:rPr>
          <w:rFonts w:ascii="Times New Roman" w:hAnsi="Times New Roman"/>
          <w:szCs w:val="22"/>
        </w:rPr>
        <w:t>a traditional education.</w:t>
      </w:r>
      <w:r w:rsidRPr="001B314E">
        <w:rPr>
          <w:rFonts w:ascii="Times New Roman" w:hAnsi="Times New Roman"/>
          <w:szCs w:val="22"/>
        </w:rPr>
        <w:t xml:space="preserve"> </w:t>
      </w:r>
      <w:r w:rsidR="001F4F43">
        <w:rPr>
          <w:rFonts w:ascii="Times New Roman" w:hAnsi="Times New Roman"/>
          <w:szCs w:val="22"/>
        </w:rPr>
        <w:t xml:space="preserve">Even research </w:t>
      </w:r>
      <w:r w:rsidR="001F4F43">
        <w:rPr>
          <w:rFonts w:ascii="Times New Roman" w:hAnsi="Times New Roman"/>
        </w:rPr>
        <w:t>that suggests there may be some advantage to</w:t>
      </w:r>
      <w:r w:rsidRPr="001B314E">
        <w:rPr>
          <w:rFonts w:ascii="Times New Roman" w:hAnsi="Times New Roman"/>
        </w:rPr>
        <w:t xml:space="preserve"> cyber schools </w:t>
      </w:r>
      <w:r w:rsidR="002E1F87">
        <w:rPr>
          <w:rFonts w:ascii="Times New Roman" w:hAnsi="Times New Roman"/>
        </w:rPr>
        <w:t>has been</w:t>
      </w:r>
      <w:r w:rsidRPr="001B314E">
        <w:rPr>
          <w:rFonts w:ascii="Times New Roman" w:hAnsi="Times New Roman"/>
        </w:rPr>
        <w:t xml:space="preserve"> ba</w:t>
      </w:r>
      <w:r w:rsidR="00D437EE">
        <w:rPr>
          <w:rFonts w:ascii="Times New Roman" w:hAnsi="Times New Roman"/>
        </w:rPr>
        <w:t xml:space="preserve">sed </w:t>
      </w:r>
      <w:r w:rsidR="001F4F43">
        <w:rPr>
          <w:rFonts w:ascii="Times New Roman" w:hAnsi="Times New Roman"/>
        </w:rPr>
        <w:t xml:space="preserve">solely </w:t>
      </w:r>
      <w:r w:rsidR="00D437EE">
        <w:rPr>
          <w:rFonts w:ascii="Times New Roman" w:hAnsi="Times New Roman"/>
        </w:rPr>
        <w:t>on the study of adults</w:t>
      </w:r>
      <w:r w:rsidR="002E1F87">
        <w:rPr>
          <w:rFonts w:ascii="Times New Roman" w:hAnsi="Times New Roman"/>
        </w:rPr>
        <w:t xml:space="preserve">, so </w:t>
      </w:r>
      <w:r w:rsidR="001F4F43">
        <w:rPr>
          <w:rFonts w:ascii="Times New Roman" w:hAnsi="Times New Roman"/>
        </w:rPr>
        <w:t xml:space="preserve">these studies </w:t>
      </w:r>
      <w:r w:rsidR="002E1F87">
        <w:rPr>
          <w:rFonts w:ascii="Times New Roman" w:hAnsi="Times New Roman"/>
        </w:rPr>
        <w:t>cannot be used to suggest that cyber schools will be effective at the K-12 level</w:t>
      </w:r>
      <w:r w:rsidR="00D437EE">
        <w:rPr>
          <w:rFonts w:ascii="Times New Roman" w:hAnsi="Times New Roman"/>
        </w:rPr>
        <w:t>. B</w:t>
      </w:r>
      <w:r w:rsidRPr="001B314E">
        <w:rPr>
          <w:rFonts w:ascii="Times New Roman" w:hAnsi="Times New Roman"/>
        </w:rPr>
        <w:t>y looking at other states like Pennsylvania, Michigan might be able to better assess the effectiveness</w:t>
      </w:r>
      <w:r w:rsidR="00D437EE">
        <w:rPr>
          <w:rFonts w:ascii="Times New Roman" w:hAnsi="Times New Roman"/>
        </w:rPr>
        <w:t xml:space="preserve"> of cyber schools. The following evidence</w:t>
      </w:r>
      <w:r w:rsidRPr="001B314E">
        <w:rPr>
          <w:rFonts w:ascii="Times New Roman" w:hAnsi="Times New Roman"/>
        </w:rPr>
        <w:t xml:space="preserve"> will support my argument</w:t>
      </w:r>
      <w:r w:rsidR="00D437EE">
        <w:rPr>
          <w:rFonts w:ascii="Times New Roman" w:hAnsi="Times New Roman"/>
        </w:rPr>
        <w:t xml:space="preserve"> that Senate Bill 0619 should be repealed due to the negative fiscal and academic impacts.  T</w:t>
      </w:r>
      <w:r w:rsidRPr="001B314E">
        <w:rPr>
          <w:rFonts w:ascii="Times New Roman" w:hAnsi="Times New Roman"/>
        </w:rPr>
        <w:t>he merits of cyber school</w:t>
      </w:r>
      <w:r w:rsidR="00BD3B99" w:rsidRPr="001B314E">
        <w:rPr>
          <w:rFonts w:ascii="Times New Roman" w:hAnsi="Times New Roman"/>
        </w:rPr>
        <w:t>ing</w:t>
      </w:r>
      <w:r w:rsidR="00D437EE">
        <w:rPr>
          <w:rFonts w:ascii="Times New Roman" w:hAnsi="Times New Roman"/>
        </w:rPr>
        <w:t xml:space="preserve"> will also be shown, but they do not outweigh the challenges, </w:t>
      </w:r>
      <w:r w:rsidRPr="001B314E">
        <w:rPr>
          <w:rFonts w:ascii="Times New Roman" w:hAnsi="Times New Roman"/>
        </w:rPr>
        <w:t xml:space="preserve">which </w:t>
      </w:r>
      <w:r w:rsidR="00D437EE">
        <w:rPr>
          <w:rFonts w:ascii="Times New Roman" w:hAnsi="Times New Roman"/>
        </w:rPr>
        <w:t>will</w:t>
      </w:r>
      <w:r w:rsidRPr="001B314E">
        <w:rPr>
          <w:rFonts w:ascii="Times New Roman" w:hAnsi="Times New Roman"/>
        </w:rPr>
        <w:t xml:space="preserve"> make </w:t>
      </w:r>
      <w:r w:rsidR="00D437EE">
        <w:rPr>
          <w:rFonts w:ascii="Times New Roman" w:hAnsi="Times New Roman"/>
        </w:rPr>
        <w:t>up the counterargument</w:t>
      </w:r>
      <w:r w:rsidRPr="001B314E">
        <w:rPr>
          <w:rFonts w:ascii="Times New Roman" w:hAnsi="Times New Roman"/>
        </w:rPr>
        <w:t xml:space="preserve">. </w:t>
      </w:r>
      <w:r w:rsidR="00C41AFC">
        <w:rPr>
          <w:rFonts w:ascii="Times New Roman" w:hAnsi="Times New Roman"/>
        </w:rPr>
        <w:t xml:space="preserve">The two main challenges that outweigh all benefits are the misuse of public funds and the poor academic standards. Cyber schools just do not provide enough to their students to be a worthwhile taxpayer cost. </w:t>
      </w:r>
    </w:p>
    <w:p w:rsidR="00FB7FB9" w:rsidRDefault="005D50D5" w:rsidP="002E1F87">
      <w:pPr>
        <w:pStyle w:val="NormalWeb"/>
        <w:spacing w:before="2" w:after="2" w:line="480" w:lineRule="auto"/>
        <w:jc w:val="both"/>
        <w:rPr>
          <w:rFonts w:ascii="Times New Roman" w:hAnsi="Times New Roman" w:cs="Verdana"/>
          <w:sz w:val="24"/>
          <w:szCs w:val="26"/>
        </w:rPr>
      </w:pPr>
      <w:r w:rsidRPr="001B314E">
        <w:rPr>
          <w:rFonts w:ascii="Times New Roman" w:hAnsi="Times New Roman"/>
        </w:rPr>
        <w:tab/>
      </w:r>
      <w:r w:rsidR="001F4F43" w:rsidRPr="001F4F43">
        <w:rPr>
          <w:rFonts w:ascii="Times New Roman" w:hAnsi="Times New Roman"/>
          <w:sz w:val="24"/>
        </w:rPr>
        <w:t>There are many economic issues to consider when examining Senate Bill 619 such as the amount of public funds and resources that public schools will lose, the funds that could be wasted on a sub</w:t>
      </w:r>
      <w:r w:rsidR="001F4F43">
        <w:rPr>
          <w:rFonts w:ascii="Times New Roman" w:hAnsi="Times New Roman"/>
          <w:sz w:val="24"/>
        </w:rPr>
        <w:t>p</w:t>
      </w:r>
      <w:r w:rsidR="001F4F43" w:rsidRPr="001F4F43">
        <w:rPr>
          <w:rFonts w:ascii="Times New Roman" w:hAnsi="Times New Roman"/>
          <w:sz w:val="24"/>
        </w:rPr>
        <w:t xml:space="preserve">ar education, the allocation of public funds to private corporations, and the </w:t>
      </w:r>
      <w:r w:rsidR="001B5877">
        <w:rPr>
          <w:rFonts w:ascii="Times New Roman" w:hAnsi="Times New Roman"/>
          <w:sz w:val="24"/>
        </w:rPr>
        <w:t xml:space="preserve">negative consequences on an education system that result from diverting public funds to cyber schools. </w:t>
      </w:r>
      <w:r w:rsidRPr="002E1F87">
        <w:rPr>
          <w:rFonts w:ascii="Times New Roman" w:hAnsi="Times New Roman"/>
          <w:sz w:val="24"/>
          <w:szCs w:val="22"/>
        </w:rPr>
        <w:t>Senate Bill 0619 expands the number of cyber schools in Michigan, which gives students options</w:t>
      </w:r>
      <w:r w:rsidR="000D0443" w:rsidRPr="002E1F87">
        <w:rPr>
          <w:rFonts w:ascii="Times New Roman" w:hAnsi="Times New Roman"/>
          <w:sz w:val="24"/>
          <w:szCs w:val="22"/>
        </w:rPr>
        <w:t>,</w:t>
      </w:r>
      <w:r w:rsidRPr="002E1F87">
        <w:rPr>
          <w:rFonts w:ascii="Times New Roman" w:hAnsi="Times New Roman"/>
          <w:sz w:val="24"/>
          <w:szCs w:val="22"/>
        </w:rPr>
        <w:t xml:space="preserve"> but it could be a subpar option with a negative fiscal impact.</w:t>
      </w:r>
      <w:r w:rsidRPr="001B314E">
        <w:rPr>
          <w:rFonts w:ascii="Times New Roman" w:hAnsi="Times New Roman"/>
          <w:szCs w:val="22"/>
        </w:rPr>
        <w:t xml:space="preserve"> </w:t>
      </w:r>
      <w:r w:rsidR="002E1F87">
        <w:rPr>
          <w:rFonts w:ascii="Times New Roman" w:hAnsi="Times New Roman"/>
          <w:sz w:val="24"/>
          <w:szCs w:val="32"/>
        </w:rPr>
        <w:t>The S</w:t>
      </w:r>
      <w:r w:rsidR="002E1F87" w:rsidRPr="001B314E">
        <w:rPr>
          <w:rFonts w:ascii="Times New Roman" w:hAnsi="Times New Roman"/>
          <w:sz w:val="24"/>
          <w:szCs w:val="32"/>
        </w:rPr>
        <w:t>enate Fiscal Agency</w:t>
      </w:r>
      <w:r w:rsidR="002E1F87">
        <w:rPr>
          <w:rFonts w:ascii="Times New Roman" w:hAnsi="Times New Roman"/>
          <w:sz w:val="24"/>
          <w:szCs w:val="32"/>
        </w:rPr>
        <w:t xml:space="preserve"> p</w:t>
      </w:r>
      <w:r w:rsidR="002E1F87" w:rsidRPr="001B314E">
        <w:rPr>
          <w:rFonts w:ascii="Times New Roman" w:hAnsi="Times New Roman"/>
          <w:sz w:val="24"/>
          <w:szCs w:val="32"/>
        </w:rPr>
        <w:t>resents a summary of the bill</w:t>
      </w:r>
      <w:r w:rsidR="002E1F87">
        <w:rPr>
          <w:rFonts w:ascii="Times New Roman" w:hAnsi="Times New Roman"/>
          <w:sz w:val="24"/>
          <w:szCs w:val="32"/>
        </w:rPr>
        <w:t xml:space="preserve"> that</w:t>
      </w:r>
      <w:r w:rsidR="002E1F87" w:rsidRPr="001B314E">
        <w:rPr>
          <w:rFonts w:ascii="Times New Roman" w:hAnsi="Times New Roman"/>
          <w:sz w:val="24"/>
          <w:szCs w:val="32"/>
        </w:rPr>
        <w:t xml:space="preserve"> addresses the uncertainty regarding the fiscal impact</w:t>
      </w:r>
      <w:r w:rsidR="002E1F87">
        <w:rPr>
          <w:rFonts w:ascii="Times New Roman" w:hAnsi="Times New Roman"/>
          <w:sz w:val="24"/>
          <w:szCs w:val="32"/>
        </w:rPr>
        <w:t>: “</w:t>
      </w:r>
      <w:r w:rsidR="002E1F87" w:rsidRPr="002E1F87">
        <w:rPr>
          <w:rFonts w:ascii="Times New Roman" w:hAnsi="Times New Roman" w:cs="Verdana"/>
          <w:sz w:val="24"/>
          <w:szCs w:val="26"/>
        </w:rPr>
        <w:t>There is no way to forecast the potential change in enrollment that might occur as a result of this legislation.  Each additional pupil in membership will cost the State at least the minimum amount of per-pupil funding, which will be $6,966 in FY 2012-13</w:t>
      </w:r>
      <w:r w:rsidR="002E1F87">
        <w:rPr>
          <w:rFonts w:ascii="Times New Roman" w:hAnsi="Times New Roman" w:cs="Verdana"/>
          <w:sz w:val="24"/>
          <w:szCs w:val="26"/>
        </w:rPr>
        <w:t xml:space="preserve">” (Senate Fiscal Agency). </w:t>
      </w:r>
      <w:r w:rsidR="002E1F87" w:rsidRPr="002E1F87">
        <w:rPr>
          <w:rFonts w:ascii="Times New Roman" w:hAnsi="Times New Roman" w:cs="Verdana"/>
          <w:sz w:val="24"/>
          <w:szCs w:val="26"/>
        </w:rPr>
        <w:t xml:space="preserve"> </w:t>
      </w:r>
      <w:r w:rsidR="00FB7FB9">
        <w:rPr>
          <w:rFonts w:ascii="Times New Roman" w:hAnsi="Times New Roman" w:cs="Verdana"/>
          <w:sz w:val="24"/>
          <w:szCs w:val="26"/>
        </w:rPr>
        <w:t>Cyber schools could prove to be very costly for the Michigan education system.</w:t>
      </w:r>
    </w:p>
    <w:p w:rsidR="002E1F87" w:rsidRPr="001B5877" w:rsidRDefault="00FB7FB9" w:rsidP="002E1F87">
      <w:pPr>
        <w:pStyle w:val="NormalWeb"/>
        <w:spacing w:before="2" w:after="2" w:line="480" w:lineRule="auto"/>
        <w:jc w:val="both"/>
        <w:rPr>
          <w:rFonts w:ascii="Times New Roman" w:hAnsi="Times New Roman"/>
          <w:sz w:val="24"/>
        </w:rPr>
      </w:pPr>
      <w:r>
        <w:rPr>
          <w:rFonts w:ascii="Times New Roman" w:hAnsi="Times New Roman" w:cs="Verdana"/>
          <w:sz w:val="24"/>
          <w:szCs w:val="26"/>
        </w:rPr>
        <w:tab/>
        <w:t xml:space="preserve">The current policy enforces a two percent cap on the number of students who can enroll in cyber schools, but even this could have a large, negative fiscal impact. </w:t>
      </w:r>
      <w:r w:rsidR="000A06F2" w:rsidRPr="002E1F87">
        <w:rPr>
          <w:rFonts w:ascii="Times New Roman" w:hAnsi="Times New Roman"/>
          <w:sz w:val="24"/>
          <w:szCs w:val="22"/>
        </w:rPr>
        <w:t>According to state Superintendent of Public Instruction Mike Flanagan, t</w:t>
      </w:r>
      <w:r w:rsidR="005D50D5" w:rsidRPr="002E1F87">
        <w:rPr>
          <w:rFonts w:ascii="Times New Roman" w:hAnsi="Times New Roman"/>
          <w:sz w:val="24"/>
          <w:szCs w:val="22"/>
        </w:rPr>
        <w:t>he number</w:t>
      </w:r>
      <w:r w:rsidR="000D0443" w:rsidRPr="002E1F87">
        <w:rPr>
          <w:rFonts w:ascii="Times New Roman" w:hAnsi="Times New Roman"/>
          <w:sz w:val="24"/>
          <w:szCs w:val="22"/>
        </w:rPr>
        <w:t xml:space="preserve"> of cyber schools</w:t>
      </w:r>
      <w:r w:rsidR="005D50D5" w:rsidRPr="002E1F87">
        <w:rPr>
          <w:rFonts w:ascii="Times New Roman" w:hAnsi="Times New Roman"/>
          <w:sz w:val="24"/>
          <w:szCs w:val="22"/>
        </w:rPr>
        <w:t xml:space="preserve"> expands until i</w:t>
      </w:r>
      <w:r>
        <w:rPr>
          <w:rFonts w:ascii="Times New Roman" w:hAnsi="Times New Roman"/>
          <w:sz w:val="24"/>
          <w:szCs w:val="22"/>
        </w:rPr>
        <w:t>t is capped at two</w:t>
      </w:r>
      <w:r w:rsidR="00A367E1" w:rsidRPr="002E1F87">
        <w:rPr>
          <w:rFonts w:ascii="Times New Roman" w:hAnsi="Times New Roman"/>
          <w:sz w:val="24"/>
          <w:szCs w:val="22"/>
        </w:rPr>
        <w:t xml:space="preserve"> percent </w:t>
      </w:r>
      <w:r w:rsidR="005D50D5" w:rsidRPr="002E1F87">
        <w:rPr>
          <w:rFonts w:ascii="Times New Roman" w:hAnsi="Times New Roman"/>
          <w:sz w:val="24"/>
          <w:szCs w:val="22"/>
        </w:rPr>
        <w:t>of t</w:t>
      </w:r>
      <w:r w:rsidR="000A06F2" w:rsidRPr="002E1F87">
        <w:rPr>
          <w:rFonts w:ascii="Times New Roman" w:hAnsi="Times New Roman"/>
          <w:sz w:val="24"/>
          <w:szCs w:val="22"/>
        </w:rPr>
        <w:t>he Michigan student population (MDE)</w:t>
      </w:r>
      <w:r w:rsidR="005D50D5" w:rsidRPr="002E1F87">
        <w:rPr>
          <w:rFonts w:ascii="Times New Roman" w:hAnsi="Times New Roman"/>
          <w:sz w:val="24"/>
          <w:szCs w:val="22"/>
        </w:rPr>
        <w:t>. This may see</w:t>
      </w:r>
      <w:r w:rsidR="000A06F2" w:rsidRPr="002E1F87">
        <w:rPr>
          <w:rFonts w:ascii="Times New Roman" w:hAnsi="Times New Roman"/>
          <w:sz w:val="24"/>
          <w:szCs w:val="22"/>
        </w:rPr>
        <w:t>m like a small number, but when put</w:t>
      </w:r>
      <w:r w:rsidR="005D50D5" w:rsidRPr="002E1F87">
        <w:rPr>
          <w:rFonts w:ascii="Times New Roman" w:hAnsi="Times New Roman"/>
          <w:sz w:val="24"/>
          <w:szCs w:val="22"/>
        </w:rPr>
        <w:t xml:space="preserve"> into perspective </w:t>
      </w:r>
      <w:r w:rsidR="00A367E1" w:rsidRPr="002E1F87">
        <w:rPr>
          <w:rFonts w:ascii="Times New Roman" w:hAnsi="Times New Roman"/>
          <w:sz w:val="24"/>
          <w:szCs w:val="22"/>
        </w:rPr>
        <w:t>by using enrollment statistics from the Common Core of Data, one can see how cyber schools could produce</w:t>
      </w:r>
      <w:r w:rsidR="000A06F2" w:rsidRPr="002E1F87">
        <w:rPr>
          <w:rFonts w:ascii="Times New Roman" w:hAnsi="Times New Roman"/>
          <w:sz w:val="24"/>
          <w:szCs w:val="22"/>
        </w:rPr>
        <w:t xml:space="preserve"> a serious negative externality: they take </w:t>
      </w:r>
      <w:r w:rsidR="00A367E1" w:rsidRPr="002E1F87">
        <w:rPr>
          <w:rFonts w:ascii="Times New Roman" w:hAnsi="Times New Roman"/>
          <w:sz w:val="24"/>
          <w:szCs w:val="22"/>
        </w:rPr>
        <w:t>per student dollars from public schools.  Considering</w:t>
      </w:r>
      <w:r w:rsidR="005D50D5" w:rsidRPr="002E1F87">
        <w:rPr>
          <w:rFonts w:ascii="Times New Roman" w:hAnsi="Times New Roman"/>
          <w:sz w:val="24"/>
          <w:szCs w:val="22"/>
        </w:rPr>
        <w:t xml:space="preserve"> that there are about </w:t>
      </w:r>
      <w:r w:rsidR="002E1F87">
        <w:rPr>
          <w:rFonts w:ascii="Times New Roman" w:hAnsi="Times New Roman" w:cs="Verdana"/>
          <w:sz w:val="24"/>
        </w:rPr>
        <w:t>1,577,606</w:t>
      </w:r>
      <w:r w:rsidR="005D50D5" w:rsidRPr="002E1F87">
        <w:rPr>
          <w:rFonts w:ascii="Times New Roman" w:hAnsi="Times New Roman" w:cs="Verdana"/>
          <w:sz w:val="24"/>
        </w:rPr>
        <w:t xml:space="preserve"> public school students and public schools receive near $7,000 for each student, this would result in a loss of over 200 million dollars for the public school system as these dollars are </w:t>
      </w:r>
      <w:r w:rsidR="00A367E1" w:rsidRPr="002E1F87">
        <w:rPr>
          <w:rFonts w:ascii="Times New Roman" w:hAnsi="Times New Roman" w:cs="Verdana"/>
          <w:sz w:val="24"/>
        </w:rPr>
        <w:t xml:space="preserve">diverted </w:t>
      </w:r>
      <w:r w:rsidR="005D50D5" w:rsidRPr="002E1F87">
        <w:rPr>
          <w:rFonts w:ascii="Times New Roman" w:hAnsi="Times New Roman" w:cs="Verdana"/>
          <w:sz w:val="24"/>
        </w:rPr>
        <w:t>to cyber schools</w:t>
      </w:r>
      <w:r w:rsidR="0087050B" w:rsidRPr="002E1F87">
        <w:rPr>
          <w:rFonts w:ascii="Times New Roman" w:hAnsi="Times New Roman" w:cs="Verdana"/>
          <w:sz w:val="24"/>
        </w:rPr>
        <w:t xml:space="preserve"> </w:t>
      </w:r>
      <w:r w:rsidR="00A367E1" w:rsidRPr="002E1F87">
        <w:rPr>
          <w:rFonts w:ascii="Times New Roman" w:hAnsi="Times New Roman" w:cs="Verdana"/>
          <w:sz w:val="24"/>
        </w:rPr>
        <w:t>(CCD)</w:t>
      </w:r>
      <w:r w:rsidR="005D50D5" w:rsidRPr="002E1F87">
        <w:rPr>
          <w:rFonts w:ascii="Times New Roman" w:hAnsi="Times New Roman" w:cs="Verdana"/>
          <w:sz w:val="24"/>
        </w:rPr>
        <w:t xml:space="preserve">. </w:t>
      </w:r>
      <w:r w:rsidR="00917FBA" w:rsidRPr="002E1F87">
        <w:rPr>
          <w:rFonts w:ascii="Times New Roman" w:hAnsi="Times New Roman" w:cs="Verdana"/>
          <w:sz w:val="24"/>
        </w:rPr>
        <w:t xml:space="preserve">200 </w:t>
      </w:r>
      <w:r w:rsidR="00FD6574" w:rsidRPr="002E1F87">
        <w:rPr>
          <w:rFonts w:ascii="Times New Roman" w:hAnsi="Times New Roman" w:cs="Verdana"/>
          <w:sz w:val="24"/>
        </w:rPr>
        <w:t>million dollars would provide a lot for public schools</w:t>
      </w:r>
      <w:r w:rsidR="00A37BF5" w:rsidRPr="002E1F87">
        <w:rPr>
          <w:rFonts w:ascii="Times New Roman" w:hAnsi="Times New Roman" w:cs="Verdana"/>
          <w:sz w:val="24"/>
        </w:rPr>
        <w:t xml:space="preserve"> like more teachers</w:t>
      </w:r>
      <w:r w:rsidR="007D40DF" w:rsidRPr="002E1F87">
        <w:rPr>
          <w:rFonts w:ascii="Times New Roman" w:hAnsi="Times New Roman" w:cs="Verdana"/>
          <w:sz w:val="24"/>
        </w:rPr>
        <w:t>, textbooks, and other supplies</w:t>
      </w:r>
      <w:r w:rsidR="00FD6574" w:rsidRPr="002E1F87">
        <w:rPr>
          <w:rFonts w:ascii="Times New Roman" w:hAnsi="Times New Roman" w:cs="Verdana"/>
          <w:sz w:val="24"/>
        </w:rPr>
        <w:t>.</w:t>
      </w:r>
      <w:r w:rsidR="00FD6574">
        <w:rPr>
          <w:rFonts w:ascii="Times New Roman" w:hAnsi="Times New Roman" w:cs="Verdana"/>
        </w:rPr>
        <w:t xml:space="preserve"> </w:t>
      </w:r>
    </w:p>
    <w:p w:rsidR="002E1F87" w:rsidRDefault="002E1F87" w:rsidP="002E1F87">
      <w:pPr>
        <w:pStyle w:val="NormalWeb"/>
        <w:spacing w:before="2" w:after="2" w:line="480" w:lineRule="auto"/>
        <w:jc w:val="both"/>
        <w:rPr>
          <w:rFonts w:ascii="Times New Roman" w:hAnsi="Times New Roman"/>
          <w:sz w:val="24"/>
          <w:szCs w:val="32"/>
        </w:rPr>
      </w:pPr>
      <w:r>
        <w:rPr>
          <w:rFonts w:ascii="Times New Roman" w:hAnsi="Times New Roman"/>
          <w:noProof/>
          <w:sz w:val="24"/>
          <w:szCs w:val="32"/>
        </w:rPr>
        <w:drawing>
          <wp:anchor distT="0" distB="0" distL="114300" distR="114300" simplePos="0" relativeHeight="251662336" behindDoc="1" locked="0" layoutInCell="1" allowOverlap="1">
            <wp:simplePos x="0" y="0"/>
            <wp:positionH relativeFrom="column">
              <wp:posOffset>55880</wp:posOffset>
            </wp:positionH>
            <wp:positionV relativeFrom="paragraph">
              <wp:posOffset>69850</wp:posOffset>
            </wp:positionV>
            <wp:extent cx="6172200" cy="3362960"/>
            <wp:effectExtent l="25400" t="0" r="0" b="0"/>
            <wp:wrapNone/>
            <wp:docPr id="11" name="Picture 0" descr="Screen Shot 2012-12-05 at 7.42.35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2-12-05 at 7.42.35 PM.png"/>
                    <pic:cNvPicPr/>
                  </pic:nvPicPr>
                  <pic:blipFill>
                    <a:blip r:embed="rId5"/>
                    <a:stretch>
                      <a:fillRect/>
                    </a:stretch>
                  </pic:blipFill>
                  <pic:spPr>
                    <a:xfrm>
                      <a:off x="0" y="0"/>
                      <a:ext cx="6172200" cy="3362960"/>
                    </a:xfrm>
                    <a:prstGeom prst="rect">
                      <a:avLst/>
                    </a:prstGeom>
                  </pic:spPr>
                </pic:pic>
              </a:graphicData>
            </a:graphic>
          </wp:anchor>
        </w:drawing>
      </w:r>
    </w:p>
    <w:p w:rsidR="002E1F87" w:rsidRDefault="002E1F87" w:rsidP="002E1F87">
      <w:pPr>
        <w:pStyle w:val="NormalWeb"/>
        <w:spacing w:before="2" w:after="2" w:line="480" w:lineRule="auto"/>
        <w:jc w:val="both"/>
        <w:rPr>
          <w:rFonts w:ascii="Times New Roman" w:hAnsi="Times New Roman"/>
          <w:sz w:val="24"/>
          <w:szCs w:val="32"/>
        </w:rPr>
      </w:pPr>
    </w:p>
    <w:p w:rsidR="002E1F87" w:rsidRDefault="002E1F87" w:rsidP="002E1F87">
      <w:pPr>
        <w:pStyle w:val="NormalWeb"/>
        <w:spacing w:before="2" w:after="2" w:line="480" w:lineRule="auto"/>
        <w:jc w:val="both"/>
        <w:rPr>
          <w:rFonts w:ascii="Times New Roman" w:hAnsi="Times New Roman"/>
          <w:sz w:val="24"/>
          <w:szCs w:val="32"/>
        </w:rPr>
      </w:pPr>
    </w:p>
    <w:p w:rsidR="002E1F87" w:rsidRDefault="002E1F87" w:rsidP="002E1F87">
      <w:pPr>
        <w:pStyle w:val="NormalWeb"/>
        <w:spacing w:before="2" w:after="2" w:line="480" w:lineRule="auto"/>
        <w:jc w:val="both"/>
        <w:rPr>
          <w:rFonts w:ascii="Times New Roman" w:hAnsi="Times New Roman"/>
          <w:sz w:val="24"/>
          <w:szCs w:val="32"/>
        </w:rPr>
      </w:pPr>
    </w:p>
    <w:p w:rsidR="002E1F87" w:rsidRDefault="002E1F87" w:rsidP="002E1F87">
      <w:pPr>
        <w:pStyle w:val="NormalWeb"/>
        <w:spacing w:before="2" w:after="2" w:line="480" w:lineRule="auto"/>
        <w:jc w:val="both"/>
        <w:rPr>
          <w:rFonts w:ascii="Times New Roman" w:hAnsi="Times New Roman"/>
          <w:sz w:val="24"/>
          <w:szCs w:val="32"/>
        </w:rPr>
      </w:pPr>
    </w:p>
    <w:p w:rsidR="002E1F87" w:rsidRDefault="002E1F87" w:rsidP="002E1F87">
      <w:pPr>
        <w:pStyle w:val="NormalWeb"/>
        <w:spacing w:before="2" w:after="2" w:line="480" w:lineRule="auto"/>
        <w:jc w:val="both"/>
        <w:rPr>
          <w:rFonts w:ascii="Times New Roman" w:hAnsi="Times New Roman"/>
          <w:sz w:val="24"/>
          <w:szCs w:val="32"/>
        </w:rPr>
      </w:pPr>
    </w:p>
    <w:p w:rsidR="002E1F87" w:rsidRDefault="002E1F87" w:rsidP="002E1F87">
      <w:pPr>
        <w:pStyle w:val="NormalWeb"/>
        <w:spacing w:before="2" w:after="2" w:line="480" w:lineRule="auto"/>
        <w:jc w:val="both"/>
        <w:rPr>
          <w:rFonts w:ascii="Times New Roman" w:hAnsi="Times New Roman"/>
          <w:sz w:val="24"/>
          <w:szCs w:val="32"/>
        </w:rPr>
      </w:pPr>
    </w:p>
    <w:p w:rsidR="002E1F87" w:rsidRDefault="002E1F87" w:rsidP="002E1F87">
      <w:pPr>
        <w:pStyle w:val="NormalWeb"/>
        <w:spacing w:before="2" w:after="2" w:line="480" w:lineRule="auto"/>
        <w:jc w:val="both"/>
        <w:rPr>
          <w:rFonts w:ascii="Times New Roman" w:hAnsi="Times New Roman"/>
          <w:sz w:val="24"/>
          <w:szCs w:val="32"/>
        </w:rPr>
      </w:pPr>
    </w:p>
    <w:p w:rsidR="002E1F87" w:rsidRDefault="002E1F87" w:rsidP="002E1F87">
      <w:pPr>
        <w:pStyle w:val="NormalWeb"/>
        <w:spacing w:before="2" w:after="2" w:line="480" w:lineRule="auto"/>
        <w:jc w:val="both"/>
        <w:rPr>
          <w:rFonts w:ascii="Times New Roman" w:hAnsi="Times New Roman"/>
          <w:sz w:val="24"/>
          <w:szCs w:val="32"/>
        </w:rPr>
      </w:pPr>
      <w:r>
        <w:rPr>
          <w:rFonts w:ascii="Times New Roman" w:hAnsi="Times New Roman" w:cs="Verdana"/>
          <w:noProof/>
        </w:rPr>
        <w:pict>
          <v:shapetype id="_x0000_t202" coordsize="21600,21600" o:spt="202" path="m0,0l0,21600,21600,21600,21600,0xe">
            <v:stroke joinstyle="miter"/>
            <v:path gradientshapeok="t" o:connecttype="rect"/>
          </v:shapetype>
          <v:shape id="_x0000_s1031" type="#_x0000_t202" style="position:absolute;left:0;text-align:left;margin-left:400.05pt;margin-top:17.95pt;width:99pt;height:27pt;z-index:251660288;mso-position-horizontal:absolute;mso-position-vertical:absolute" filled="f" stroked="f">
            <v:fill o:detectmouseclick="t"/>
            <v:textbox style="mso-next-textbox:#_x0000_s1031" inset=",7.2pt,,7.2pt">
              <w:txbxContent>
                <w:p w:rsidR="00C41AFC" w:rsidRPr="007D40DF" w:rsidRDefault="00C41AFC">
                  <w:pPr>
                    <w:rPr>
                      <w:rFonts w:ascii="Times New Roman" w:hAnsi="Times New Roman"/>
                    </w:rPr>
                  </w:pPr>
                  <w:r w:rsidRPr="007D40DF">
                    <w:rPr>
                      <w:rFonts w:ascii="Times New Roman" w:hAnsi="Times New Roman"/>
                    </w:rPr>
                    <w:t>(MDE 2012)</w:t>
                  </w:r>
                </w:p>
              </w:txbxContent>
            </v:textbox>
          </v:shape>
        </w:pict>
      </w:r>
    </w:p>
    <w:p w:rsidR="00B16221" w:rsidRPr="002E1F87" w:rsidRDefault="00B16221" w:rsidP="002E1F87">
      <w:pPr>
        <w:pStyle w:val="NormalWeb"/>
        <w:spacing w:before="2" w:after="2" w:line="480" w:lineRule="auto"/>
        <w:jc w:val="both"/>
        <w:rPr>
          <w:rFonts w:ascii="Times New Roman" w:hAnsi="Times New Roman"/>
          <w:sz w:val="24"/>
          <w:szCs w:val="32"/>
        </w:rPr>
      </w:pPr>
    </w:p>
    <w:p w:rsidR="003F4BA3" w:rsidRPr="002E1F87" w:rsidRDefault="00B16221" w:rsidP="002E1F87">
      <w:pPr>
        <w:spacing w:line="480" w:lineRule="auto"/>
        <w:jc w:val="both"/>
        <w:rPr>
          <w:rFonts w:ascii="Times New Roman" w:hAnsi="Times New Roman" w:cs="Verdana"/>
        </w:rPr>
      </w:pPr>
      <w:r>
        <w:rPr>
          <w:rFonts w:ascii="Times New Roman" w:hAnsi="Times New Roman" w:cs="Verdana"/>
        </w:rPr>
        <w:tab/>
      </w:r>
      <w:r w:rsidR="002E1F87">
        <w:rPr>
          <w:rFonts w:ascii="Times New Roman" w:hAnsi="Times New Roman" w:cs="Verdana"/>
        </w:rPr>
        <w:t>With 1,577,606</w:t>
      </w:r>
      <w:r w:rsidR="007D40DF">
        <w:rPr>
          <w:rFonts w:ascii="Times New Roman" w:hAnsi="Times New Roman" w:cs="Verdana"/>
        </w:rPr>
        <w:t xml:space="preserve"> students enrolled in Michigan public schools, 20 million books would give each student at least ten new textbooks. </w:t>
      </w:r>
      <w:r w:rsidR="003F4BA3">
        <w:rPr>
          <w:rFonts w:ascii="Times New Roman" w:hAnsi="Times New Roman" w:cs="Verdana"/>
        </w:rPr>
        <w:t xml:space="preserve">Average teacher salary in Michigan is reported to be $61,560, and if these public funds were not allocated to cyber schools, Michigan public schools could afford to hire over 3,200 more teachers (MDE).  As the number of teachers in Michigan increases, the class size in Michigan public schools decreases. Smaller class sizes provide more opportunities for each student to gain personal attention, which will contribute to an even more enriching education. Michigan could also use these additional funds to purchase textbooks for their students. Assuming each book costs around ten dollars, 200 million dollars could also be used to purchase 20 million books for Michigan public schools. </w:t>
      </w:r>
    </w:p>
    <w:p w:rsidR="003C4FF3" w:rsidRDefault="00A4499B" w:rsidP="00B16221">
      <w:pPr>
        <w:spacing w:line="480" w:lineRule="auto"/>
        <w:jc w:val="both"/>
        <w:rPr>
          <w:rFonts w:ascii="Times New Roman" w:hAnsi="Times New Roman" w:cs="Verdana"/>
        </w:rPr>
      </w:pPr>
      <w:r w:rsidRPr="001B314E">
        <w:rPr>
          <w:rFonts w:ascii="Times New Roman" w:hAnsi="Times New Roman" w:cs="Verdana"/>
        </w:rPr>
        <w:tab/>
      </w:r>
      <w:r w:rsidR="005D50D5" w:rsidRPr="001B314E">
        <w:rPr>
          <w:rFonts w:ascii="Times New Roman" w:hAnsi="Times New Roman" w:cs="Verdana"/>
        </w:rPr>
        <w:t xml:space="preserve">The governor needs to support </w:t>
      </w:r>
      <w:r w:rsidR="005D50D5" w:rsidRPr="000862F7">
        <w:rPr>
          <w:rFonts w:ascii="Times New Roman" w:hAnsi="Times New Roman" w:cs="Verdana"/>
        </w:rPr>
        <w:t xml:space="preserve">policy that puts taxpayers dollars in the hands of those who can provide the best education </w:t>
      </w:r>
      <w:r w:rsidR="005D50D5" w:rsidRPr="001B314E">
        <w:rPr>
          <w:rFonts w:ascii="Times New Roman" w:hAnsi="Times New Roman" w:cs="Verdana"/>
        </w:rPr>
        <w:t xml:space="preserve">to Michigan students. </w:t>
      </w:r>
      <w:r w:rsidR="000D0443" w:rsidRPr="001B314E">
        <w:rPr>
          <w:rFonts w:ascii="Times New Roman" w:hAnsi="Times New Roman" w:cs="Verdana"/>
        </w:rPr>
        <w:t>As the</w:t>
      </w:r>
      <w:r w:rsidRPr="001B314E">
        <w:rPr>
          <w:rFonts w:ascii="Times New Roman" w:hAnsi="Times New Roman" w:cs="Verdana"/>
        </w:rPr>
        <w:t xml:space="preserve"> Michigan Education Association</w:t>
      </w:r>
      <w:r w:rsidR="000D0443" w:rsidRPr="001B314E">
        <w:rPr>
          <w:rFonts w:ascii="Times New Roman" w:hAnsi="Times New Roman" w:cs="Verdana"/>
        </w:rPr>
        <w:t xml:space="preserve"> </w:t>
      </w:r>
      <w:r w:rsidR="00917FBA" w:rsidRPr="001B314E">
        <w:rPr>
          <w:rFonts w:ascii="Times New Roman" w:hAnsi="Times New Roman" w:cs="Verdana"/>
        </w:rPr>
        <w:t xml:space="preserve">President Steven Cook </w:t>
      </w:r>
      <w:r w:rsidR="000D0443" w:rsidRPr="001B314E">
        <w:rPr>
          <w:rFonts w:ascii="Times New Roman" w:hAnsi="Times New Roman" w:cs="Verdana"/>
        </w:rPr>
        <w:t>said, “</w:t>
      </w:r>
      <w:r w:rsidRPr="001B314E">
        <w:rPr>
          <w:rFonts w:ascii="Times New Roman" w:hAnsi="Times New Roman" w:cs="Arial"/>
        </w:rPr>
        <w:t>Our state leaders should tread very lightly when deciding whether to divert scarce educational resources into virtual schools. And they should tread very lightly before turning our kids into guinea pigs for corporate education experiments</w:t>
      </w:r>
      <w:r w:rsidRPr="001B314E">
        <w:rPr>
          <w:rFonts w:ascii="Times New Roman" w:hAnsi="Times New Roman" w:cs="Verdana"/>
        </w:rPr>
        <w:t>” (MEA).</w:t>
      </w:r>
      <w:r w:rsidR="000D0443" w:rsidRPr="001B314E">
        <w:rPr>
          <w:rFonts w:ascii="Times New Roman" w:hAnsi="Times New Roman" w:cs="Verdana"/>
        </w:rPr>
        <w:t xml:space="preserve"> </w:t>
      </w:r>
      <w:r w:rsidR="005D50D5" w:rsidRPr="001B314E">
        <w:rPr>
          <w:rFonts w:ascii="Times New Roman" w:hAnsi="Times New Roman" w:cs="Verdana"/>
        </w:rPr>
        <w:t xml:space="preserve">There are tight state fiscal constraints on public schools, and cyber schools could make providing a good education even harder. </w:t>
      </w:r>
      <w:r w:rsidRPr="001B314E">
        <w:rPr>
          <w:rFonts w:ascii="Times New Roman" w:hAnsi="Times New Roman" w:cs="Verdana"/>
        </w:rPr>
        <w:t>While I recognize that cyber schools provide another option for students, it’s important to realize that positive results from cyber schools</w:t>
      </w:r>
      <w:r w:rsidR="005D50D5" w:rsidRPr="001B314E">
        <w:rPr>
          <w:rFonts w:ascii="Times New Roman" w:hAnsi="Times New Roman" w:cs="Verdana"/>
        </w:rPr>
        <w:t xml:space="preserve"> are not guaranteed a</w:t>
      </w:r>
      <w:r w:rsidRPr="001B314E">
        <w:rPr>
          <w:rFonts w:ascii="Times New Roman" w:hAnsi="Times New Roman" w:cs="Verdana"/>
        </w:rPr>
        <w:t>nd are costly to public schools-</w:t>
      </w:r>
      <w:r w:rsidR="005D50D5" w:rsidRPr="001B314E">
        <w:rPr>
          <w:rFonts w:ascii="Times New Roman" w:hAnsi="Times New Roman" w:cs="Verdana"/>
        </w:rPr>
        <w:t xml:space="preserve"> a negative externalit</w:t>
      </w:r>
      <w:r w:rsidRPr="001B314E">
        <w:rPr>
          <w:rFonts w:ascii="Times New Roman" w:hAnsi="Times New Roman" w:cs="Verdana"/>
        </w:rPr>
        <w:t xml:space="preserve">y of taking away their funding. </w:t>
      </w:r>
    </w:p>
    <w:p w:rsidR="005D49B2" w:rsidRPr="00726EEC" w:rsidRDefault="00A40BFE" w:rsidP="00B16221">
      <w:pPr>
        <w:pStyle w:val="NormalWeb"/>
        <w:spacing w:before="2" w:after="2" w:line="480" w:lineRule="auto"/>
        <w:jc w:val="both"/>
        <w:rPr>
          <w:sz w:val="24"/>
        </w:rPr>
      </w:pPr>
      <w:r>
        <w:rPr>
          <w:rFonts w:ascii="Times New Roman" w:hAnsi="Times New Roman"/>
          <w:color w:val="050707"/>
          <w:sz w:val="24"/>
          <w:szCs w:val="24"/>
        </w:rPr>
        <w:tab/>
      </w:r>
      <w:r w:rsidR="003C4FF3">
        <w:rPr>
          <w:rFonts w:ascii="Times New Roman" w:hAnsi="Times New Roman"/>
          <w:color w:val="050707"/>
          <w:sz w:val="24"/>
          <w:szCs w:val="24"/>
        </w:rPr>
        <w:t xml:space="preserve">Not only are funds being taken from public schools, but </w:t>
      </w:r>
      <w:r w:rsidR="003C4FF3" w:rsidRPr="00D60B0E">
        <w:rPr>
          <w:rFonts w:ascii="Times New Roman" w:hAnsi="Times New Roman"/>
          <w:color w:val="050707"/>
          <w:sz w:val="24"/>
          <w:szCs w:val="24"/>
        </w:rPr>
        <w:t xml:space="preserve">taxpayer </w:t>
      </w:r>
      <w:r w:rsidR="00D60B0E" w:rsidRPr="00D60B0E">
        <w:rPr>
          <w:rFonts w:ascii="Times New Roman" w:hAnsi="Times New Roman"/>
          <w:color w:val="050707"/>
          <w:sz w:val="24"/>
          <w:szCs w:val="24"/>
        </w:rPr>
        <w:t>dollars are being allotted to</w:t>
      </w:r>
      <w:r w:rsidR="003C4FF3" w:rsidRPr="00D60B0E">
        <w:rPr>
          <w:rFonts w:ascii="Times New Roman" w:hAnsi="Times New Roman"/>
          <w:color w:val="050707"/>
          <w:sz w:val="24"/>
          <w:szCs w:val="24"/>
        </w:rPr>
        <w:t xml:space="preserve"> out of state, for-profit corporations</w:t>
      </w:r>
      <w:r w:rsidR="003C4FF3">
        <w:rPr>
          <w:rFonts w:ascii="Times New Roman" w:hAnsi="Times New Roman"/>
          <w:color w:val="050707"/>
          <w:sz w:val="24"/>
          <w:szCs w:val="24"/>
        </w:rPr>
        <w:t xml:space="preserve"> tha</w:t>
      </w:r>
      <w:r w:rsidR="00D60B0E">
        <w:rPr>
          <w:rFonts w:ascii="Times New Roman" w:hAnsi="Times New Roman"/>
          <w:color w:val="050707"/>
          <w:sz w:val="24"/>
          <w:szCs w:val="24"/>
        </w:rPr>
        <w:t>t administer the cyber schools.</w:t>
      </w:r>
      <w:r w:rsidR="00B1726F">
        <w:rPr>
          <w:rFonts w:ascii="Times New Roman" w:hAnsi="Times New Roman"/>
          <w:color w:val="050707"/>
          <w:sz w:val="24"/>
          <w:szCs w:val="24"/>
        </w:rPr>
        <w:t xml:space="preserve"> Legislative Analysis of Senate Bill 619 shows that opponents of the bill do not support the mixing of education and profit-making: </w:t>
      </w:r>
      <w:r w:rsidR="003C4FF3">
        <w:rPr>
          <w:rFonts w:ascii="Times New Roman" w:hAnsi="Times New Roman"/>
          <w:color w:val="050707"/>
          <w:sz w:val="24"/>
          <w:szCs w:val="24"/>
        </w:rPr>
        <w:t>“</w:t>
      </w:r>
      <w:r w:rsidR="003C4FF3" w:rsidRPr="003C4FF3">
        <w:rPr>
          <w:rFonts w:ascii="Times New Roman" w:hAnsi="Times New Roman"/>
          <w:color w:val="050707"/>
          <w:sz w:val="24"/>
          <w:szCs w:val="24"/>
        </w:rPr>
        <w:t>Michigan taxpayers do not want their tax dollars used to enhance profits for a few corporations based out-of-state, at the expense of their neighborhood school</w:t>
      </w:r>
      <w:r w:rsidR="003C4FF3">
        <w:rPr>
          <w:rFonts w:ascii="Times New Roman" w:hAnsi="Times New Roman"/>
          <w:color w:val="050707"/>
          <w:sz w:val="24"/>
          <w:szCs w:val="24"/>
        </w:rPr>
        <w:t>” (Cleary 9)</w:t>
      </w:r>
      <w:r w:rsidR="003C4FF3" w:rsidRPr="003C4FF3">
        <w:rPr>
          <w:rFonts w:ascii="Times New Roman" w:hAnsi="Times New Roman"/>
          <w:color w:val="050707"/>
          <w:sz w:val="24"/>
          <w:szCs w:val="24"/>
        </w:rPr>
        <w:t xml:space="preserve">. </w:t>
      </w:r>
      <w:r>
        <w:rPr>
          <w:rFonts w:ascii="Times New Roman" w:hAnsi="Times New Roman"/>
          <w:color w:val="050707"/>
          <w:sz w:val="24"/>
          <w:szCs w:val="24"/>
        </w:rPr>
        <w:t>Taxpayer dollars are</w:t>
      </w:r>
      <w:r w:rsidR="00922D3E">
        <w:rPr>
          <w:rFonts w:ascii="Times New Roman" w:hAnsi="Times New Roman"/>
          <w:color w:val="050707"/>
          <w:sz w:val="24"/>
          <w:szCs w:val="24"/>
        </w:rPr>
        <w:t xml:space="preserve"> public funds, </w:t>
      </w:r>
      <w:r>
        <w:rPr>
          <w:rFonts w:ascii="Times New Roman" w:hAnsi="Times New Roman"/>
          <w:color w:val="050707"/>
          <w:sz w:val="24"/>
          <w:szCs w:val="24"/>
        </w:rPr>
        <w:t>and public funds should be</w:t>
      </w:r>
      <w:r w:rsidR="00922D3E">
        <w:rPr>
          <w:rFonts w:ascii="Times New Roman" w:hAnsi="Times New Roman"/>
          <w:color w:val="050707"/>
          <w:sz w:val="24"/>
          <w:szCs w:val="24"/>
        </w:rPr>
        <w:t xml:space="preserve"> </w:t>
      </w:r>
      <w:r w:rsidR="003C4FF3">
        <w:rPr>
          <w:rFonts w:ascii="Times New Roman" w:hAnsi="Times New Roman"/>
          <w:color w:val="050707"/>
          <w:sz w:val="24"/>
          <w:szCs w:val="24"/>
        </w:rPr>
        <w:t>going to</w:t>
      </w:r>
      <w:r w:rsidR="00922D3E">
        <w:rPr>
          <w:rFonts w:ascii="Times New Roman" w:hAnsi="Times New Roman"/>
          <w:color w:val="050707"/>
          <w:sz w:val="24"/>
          <w:szCs w:val="24"/>
        </w:rPr>
        <w:t>ward</w:t>
      </w:r>
      <w:r w:rsidR="003C4FF3">
        <w:rPr>
          <w:rFonts w:ascii="Times New Roman" w:hAnsi="Times New Roman"/>
          <w:color w:val="050707"/>
          <w:sz w:val="24"/>
          <w:szCs w:val="24"/>
        </w:rPr>
        <w:t xml:space="preserve"> traditional public schools.</w:t>
      </w:r>
      <w:r>
        <w:rPr>
          <w:rFonts w:ascii="Times New Roman" w:hAnsi="Times New Roman"/>
          <w:color w:val="050707"/>
          <w:sz w:val="24"/>
          <w:szCs w:val="24"/>
        </w:rPr>
        <w:t xml:space="preserve"> A </w:t>
      </w:r>
      <w:r>
        <w:rPr>
          <w:rFonts w:ascii="Times New Roman" w:hAnsi="Times New Roman"/>
          <w:i/>
          <w:color w:val="050707"/>
          <w:sz w:val="24"/>
          <w:szCs w:val="24"/>
        </w:rPr>
        <w:t xml:space="preserve">New York Times </w:t>
      </w:r>
      <w:r>
        <w:rPr>
          <w:rFonts w:ascii="Times New Roman" w:hAnsi="Times New Roman"/>
          <w:color w:val="050707"/>
          <w:sz w:val="24"/>
          <w:szCs w:val="24"/>
        </w:rPr>
        <w:t>article examines the profit-making part of cyber schools as well. The article looks at one Pennsylvania public school is failing, but “</w:t>
      </w:r>
      <w:r>
        <w:rPr>
          <w:rFonts w:ascii="Times New Roman" w:hAnsi="Times New Roman" w:cs="Georgia"/>
          <w:sz w:val="24"/>
          <w:szCs w:val="30"/>
        </w:rPr>
        <w:t>b</w:t>
      </w:r>
      <w:r w:rsidRPr="00A40BFE">
        <w:rPr>
          <w:rFonts w:ascii="Times New Roman" w:hAnsi="Times New Roman" w:cs="Georgia"/>
          <w:sz w:val="24"/>
          <w:szCs w:val="30"/>
        </w:rPr>
        <w:t xml:space="preserve">y Wall Street standards, though, Agora is a remarkable success that has helped enrich </w:t>
      </w:r>
      <w:hyperlink r:id="rId6" w:history="1">
        <w:r w:rsidRPr="00A40BFE">
          <w:rPr>
            <w:rFonts w:ascii="Times New Roman" w:hAnsi="Times New Roman" w:cs="Georgia"/>
            <w:sz w:val="24"/>
            <w:szCs w:val="30"/>
            <w:u w:color="063163"/>
          </w:rPr>
          <w:t>K12 Inc</w:t>
        </w:r>
      </w:hyperlink>
      <w:r w:rsidRPr="00A40BFE">
        <w:rPr>
          <w:rFonts w:ascii="Times New Roman" w:hAnsi="Times New Roman" w:cs="Georgia"/>
          <w:sz w:val="24"/>
          <w:szCs w:val="30"/>
        </w:rPr>
        <w:t>., the publicly traded company that manages the school. And the entire ente</w:t>
      </w:r>
      <w:r>
        <w:rPr>
          <w:rFonts w:ascii="Times New Roman" w:hAnsi="Times New Roman" w:cs="Georgia"/>
          <w:sz w:val="24"/>
          <w:szCs w:val="30"/>
        </w:rPr>
        <w:t xml:space="preserve">rprise is paid for by taxpayers” (Saul). </w:t>
      </w:r>
      <w:r w:rsidRPr="005A01F8">
        <w:rPr>
          <w:rFonts w:ascii="Times New Roman" w:hAnsi="Times New Roman" w:cs="Georgia"/>
          <w:sz w:val="24"/>
          <w:szCs w:val="30"/>
        </w:rPr>
        <w:t xml:space="preserve">These cyber schools are first and foremost businesses, and </w:t>
      </w:r>
      <w:r w:rsidR="005A01F8" w:rsidRPr="005A01F8">
        <w:rPr>
          <w:rFonts w:ascii="Times New Roman" w:hAnsi="Times New Roman" w:cs="Georgia"/>
          <w:sz w:val="24"/>
          <w:szCs w:val="30"/>
        </w:rPr>
        <w:t xml:space="preserve">they are not </w:t>
      </w:r>
      <w:r w:rsidR="005A01F8" w:rsidRPr="005A01F8">
        <w:rPr>
          <w:rFonts w:ascii="Times New Roman" w:hAnsi="Times New Roman"/>
          <w:sz w:val="24"/>
        </w:rPr>
        <w:t>accountable to citizens, parents, or the state</w:t>
      </w:r>
      <w:r w:rsidR="005A01F8">
        <w:rPr>
          <w:rFonts w:ascii="Times New Roman" w:hAnsi="Times New Roman"/>
          <w:sz w:val="24"/>
        </w:rPr>
        <w:t>, which makes it hard to trust that they will ensure a quality education</w:t>
      </w:r>
      <w:r w:rsidR="005A01F8" w:rsidRPr="005A01F8">
        <w:rPr>
          <w:rFonts w:ascii="Times New Roman" w:hAnsi="Times New Roman"/>
          <w:sz w:val="24"/>
        </w:rPr>
        <w:t>.</w:t>
      </w:r>
      <w:r w:rsidR="00106238" w:rsidRPr="000862F7">
        <w:rPr>
          <w:rFonts w:ascii="Times New Roman" w:hAnsi="Times New Roman" w:cs="Georgia"/>
          <w:b/>
          <w:sz w:val="24"/>
          <w:szCs w:val="30"/>
        </w:rPr>
        <w:t xml:space="preserve"> </w:t>
      </w:r>
      <w:r w:rsidR="00106238">
        <w:rPr>
          <w:rFonts w:ascii="Times New Roman" w:hAnsi="Times New Roman" w:cs="Georgia"/>
          <w:sz w:val="24"/>
          <w:szCs w:val="30"/>
        </w:rPr>
        <w:t>The cyber school mentioned above, Agora, is reported to take in a profit of about 72 million d</w:t>
      </w:r>
      <w:r w:rsidR="006A1125">
        <w:rPr>
          <w:rFonts w:ascii="Times New Roman" w:hAnsi="Times New Roman" w:cs="Georgia"/>
          <w:sz w:val="24"/>
          <w:szCs w:val="30"/>
        </w:rPr>
        <w:t>ollars in one school year</w:t>
      </w:r>
      <w:r w:rsidR="00106238">
        <w:rPr>
          <w:rFonts w:ascii="Times New Roman" w:hAnsi="Times New Roman" w:cs="Georgia"/>
          <w:sz w:val="24"/>
          <w:szCs w:val="30"/>
        </w:rPr>
        <w:t>.</w:t>
      </w:r>
      <w:r w:rsidR="000862F7">
        <w:rPr>
          <w:rFonts w:ascii="Times New Roman" w:hAnsi="Times New Roman" w:cs="Georgia"/>
          <w:sz w:val="24"/>
          <w:szCs w:val="30"/>
        </w:rPr>
        <w:t xml:space="preserve">  The New York T</w:t>
      </w:r>
      <w:r w:rsidR="006A1125">
        <w:rPr>
          <w:rFonts w:ascii="Times New Roman" w:hAnsi="Times New Roman" w:cs="Georgia"/>
          <w:sz w:val="24"/>
          <w:szCs w:val="30"/>
        </w:rPr>
        <w:t>imes spent several months examining cyber schools, especially one corporation, K-12 Inc., and “a p</w:t>
      </w:r>
      <w:r w:rsidR="006A1125" w:rsidRPr="006A1125">
        <w:rPr>
          <w:rFonts w:ascii="Times New Roman" w:hAnsi="Times New Roman" w:cs="Georgia"/>
          <w:sz w:val="24"/>
          <w:szCs w:val="30"/>
        </w:rPr>
        <w:t>ortrait emerges of a company that tries to squeeze profits from public school dollars by raising enrollment, increasing teacher workload and lowering standards</w:t>
      </w:r>
      <w:r w:rsidR="006A1125">
        <w:rPr>
          <w:rFonts w:ascii="Times New Roman" w:hAnsi="Times New Roman" w:cs="Georgia"/>
          <w:sz w:val="24"/>
          <w:szCs w:val="30"/>
        </w:rPr>
        <w:t>” (Saul)</w:t>
      </w:r>
      <w:r w:rsidR="006A1125" w:rsidRPr="006A1125">
        <w:rPr>
          <w:rFonts w:ascii="Times New Roman" w:hAnsi="Times New Roman" w:cs="Georgia"/>
          <w:sz w:val="24"/>
          <w:szCs w:val="30"/>
        </w:rPr>
        <w:t>.</w:t>
      </w:r>
      <w:r w:rsidR="00106238" w:rsidRPr="006A1125">
        <w:rPr>
          <w:rFonts w:ascii="Times New Roman" w:hAnsi="Times New Roman" w:cs="Georgia"/>
          <w:sz w:val="24"/>
          <w:szCs w:val="30"/>
        </w:rPr>
        <w:t xml:space="preserve"> </w:t>
      </w:r>
      <w:r w:rsidR="00106238" w:rsidRPr="00611C87">
        <w:rPr>
          <w:rFonts w:ascii="Times New Roman" w:hAnsi="Times New Roman" w:cs="Georgia"/>
          <w:sz w:val="24"/>
          <w:szCs w:val="30"/>
        </w:rPr>
        <w:t>As state education budgets are being slashed, these for-profit schools will not benefit the students or the taxpayers of Michigan.</w:t>
      </w:r>
      <w:r w:rsidR="00FD6574">
        <w:rPr>
          <w:rFonts w:ascii="Times New Roman" w:hAnsi="Times New Roman" w:cs="Georgia"/>
          <w:sz w:val="24"/>
          <w:szCs w:val="30"/>
        </w:rPr>
        <w:t xml:space="preserve"> </w:t>
      </w:r>
      <w:r w:rsidR="00611C87">
        <w:rPr>
          <w:rFonts w:ascii="Times New Roman" w:hAnsi="Times New Roman" w:cs="Georgia"/>
          <w:sz w:val="24"/>
          <w:szCs w:val="30"/>
        </w:rPr>
        <w:t xml:space="preserve">For-profit schools are more interested in profits than educating students, and their CEO’s are taking our tax dollars as a bonus (Saul).  Tax dollars </w:t>
      </w:r>
      <w:r w:rsidR="003858F9">
        <w:rPr>
          <w:rFonts w:ascii="Times New Roman" w:hAnsi="Times New Roman" w:cs="Georgia"/>
          <w:sz w:val="24"/>
          <w:szCs w:val="30"/>
        </w:rPr>
        <w:t xml:space="preserve">should </w:t>
      </w:r>
      <w:r w:rsidR="00611C87">
        <w:rPr>
          <w:rFonts w:ascii="Times New Roman" w:hAnsi="Times New Roman" w:cs="Georgia"/>
          <w:sz w:val="24"/>
          <w:szCs w:val="30"/>
        </w:rPr>
        <w:t xml:space="preserve">not </w:t>
      </w:r>
      <w:r w:rsidR="00726EEC">
        <w:rPr>
          <w:rFonts w:ascii="Times New Roman" w:hAnsi="Times New Roman" w:cs="Georgia"/>
          <w:sz w:val="24"/>
          <w:szCs w:val="30"/>
        </w:rPr>
        <w:t>be us</w:t>
      </w:r>
      <w:r w:rsidR="00611C87">
        <w:rPr>
          <w:rFonts w:ascii="Times New Roman" w:hAnsi="Times New Roman" w:cs="Georgia"/>
          <w:sz w:val="24"/>
          <w:szCs w:val="30"/>
        </w:rPr>
        <w:t>ed to support private companies</w:t>
      </w:r>
      <w:r w:rsidR="003858F9">
        <w:rPr>
          <w:rFonts w:ascii="Times New Roman" w:hAnsi="Times New Roman" w:cs="Georgia"/>
          <w:sz w:val="24"/>
          <w:szCs w:val="30"/>
        </w:rPr>
        <w:t xml:space="preserve"> when public schools desperately need the money to provide resources for their students. </w:t>
      </w:r>
      <w:r w:rsidR="00611C87">
        <w:rPr>
          <w:rFonts w:ascii="Times New Roman" w:hAnsi="Times New Roman" w:cs="Georgia"/>
          <w:sz w:val="24"/>
          <w:szCs w:val="30"/>
        </w:rPr>
        <w:t xml:space="preserve"> </w:t>
      </w:r>
      <w:r w:rsidR="00726EEC">
        <w:rPr>
          <w:rFonts w:ascii="Times New Roman" w:hAnsi="Times New Roman" w:cs="Georgia"/>
          <w:sz w:val="24"/>
          <w:szCs w:val="30"/>
        </w:rPr>
        <w:t xml:space="preserve">With a focus on profit rather than education, the students are also not receiving the best education available. Cyber schools are businesses that know how to attract cliental, but while this form of education has a lot of appeal, the cost to the public education system is much higher than the benefits. </w:t>
      </w:r>
    </w:p>
    <w:p w:rsidR="003C4FF3" w:rsidRPr="00611C87" w:rsidRDefault="005D49B2" w:rsidP="00B16221">
      <w:pPr>
        <w:pStyle w:val="NormalWeb"/>
        <w:spacing w:before="2" w:after="2" w:line="480" w:lineRule="auto"/>
        <w:jc w:val="both"/>
        <w:rPr>
          <w:rFonts w:ascii="Times New Roman" w:hAnsi="Times New Roman"/>
          <w:sz w:val="24"/>
        </w:rPr>
      </w:pPr>
      <w:r>
        <w:rPr>
          <w:rFonts w:ascii="Times New Roman" w:hAnsi="Times New Roman"/>
          <w:sz w:val="24"/>
          <w:szCs w:val="32"/>
        </w:rPr>
        <w:tab/>
      </w:r>
      <w:r w:rsidRPr="005A01F8">
        <w:rPr>
          <w:rFonts w:ascii="Times New Roman" w:hAnsi="Times New Roman"/>
          <w:sz w:val="24"/>
          <w:szCs w:val="32"/>
        </w:rPr>
        <w:t>Diverting funds from public schools to cyber schools does not make for a great education system.</w:t>
      </w:r>
      <w:r>
        <w:rPr>
          <w:rFonts w:ascii="Times New Roman" w:hAnsi="Times New Roman"/>
          <w:sz w:val="24"/>
          <w:szCs w:val="32"/>
        </w:rPr>
        <w:t xml:space="preserve"> </w:t>
      </w:r>
      <w:r w:rsidRPr="000F2C0E">
        <w:rPr>
          <w:rFonts w:ascii="Times New Roman" w:hAnsi="Times New Roman"/>
          <w:sz w:val="24"/>
          <w:szCs w:val="32"/>
        </w:rPr>
        <w:t>Kathleen Ellis, a doctoral student at Alvernia College, provides a detailed description of the merits an</w:t>
      </w:r>
      <w:r w:rsidR="000862F7">
        <w:rPr>
          <w:rFonts w:ascii="Times New Roman" w:hAnsi="Times New Roman"/>
          <w:sz w:val="24"/>
          <w:szCs w:val="32"/>
        </w:rPr>
        <w:t xml:space="preserve">d challenges of virtual schools (Ellis).  </w:t>
      </w:r>
      <w:r w:rsidR="00E42268">
        <w:rPr>
          <w:rFonts w:ascii="Times New Roman" w:hAnsi="Times New Roman"/>
          <w:sz w:val="24"/>
          <w:szCs w:val="32"/>
        </w:rPr>
        <w:t>Parents are opting to send their children to cyber school</w:t>
      </w:r>
      <w:r w:rsidR="00611C87">
        <w:rPr>
          <w:rFonts w:ascii="Times New Roman" w:hAnsi="Times New Roman"/>
          <w:sz w:val="24"/>
          <w:szCs w:val="32"/>
        </w:rPr>
        <w:t>s</w:t>
      </w:r>
      <w:r w:rsidR="00E42268">
        <w:rPr>
          <w:rFonts w:ascii="Times New Roman" w:hAnsi="Times New Roman"/>
          <w:sz w:val="24"/>
          <w:szCs w:val="32"/>
        </w:rPr>
        <w:t xml:space="preserve"> instead of home-schooling them, because the funding burden shifts from the individual family to the taxpayer</w:t>
      </w:r>
      <w:r w:rsidR="00611C87">
        <w:rPr>
          <w:rFonts w:ascii="Times New Roman" w:hAnsi="Times New Roman"/>
          <w:sz w:val="24"/>
          <w:szCs w:val="32"/>
        </w:rPr>
        <w:t>s</w:t>
      </w:r>
      <w:r w:rsidR="00E42268">
        <w:rPr>
          <w:rFonts w:ascii="Times New Roman" w:hAnsi="Times New Roman"/>
          <w:sz w:val="24"/>
          <w:szCs w:val="32"/>
        </w:rPr>
        <w:t xml:space="preserve">. </w:t>
      </w:r>
      <w:r w:rsidR="00611C87">
        <w:rPr>
          <w:rFonts w:ascii="Times New Roman" w:hAnsi="Times New Roman"/>
          <w:sz w:val="24"/>
          <w:szCs w:val="32"/>
        </w:rPr>
        <w:t>While this is great for these individuals, the local districts and residents have no input on whether or not these public funds should be allotted to cyber schools when they are the ones who suffer as a result of losing their resources to cyber schools. T</w:t>
      </w:r>
      <w:r w:rsidR="00E42268">
        <w:rPr>
          <w:rFonts w:ascii="Times New Roman" w:hAnsi="Times New Roman"/>
          <w:sz w:val="24"/>
          <w:szCs w:val="32"/>
        </w:rPr>
        <w:t xml:space="preserve">he </w:t>
      </w:r>
      <w:r w:rsidR="00611C87">
        <w:rPr>
          <w:rFonts w:ascii="Times New Roman" w:hAnsi="Times New Roman"/>
          <w:sz w:val="24"/>
          <w:szCs w:val="32"/>
        </w:rPr>
        <w:t>state government is helping a few but hurting many by not repealing Senate Bill 619. Ellis’s</w:t>
      </w:r>
      <w:r w:rsidRPr="000F2C0E">
        <w:rPr>
          <w:rFonts w:ascii="Times New Roman" w:hAnsi="Times New Roman"/>
          <w:sz w:val="24"/>
          <w:szCs w:val="32"/>
        </w:rPr>
        <w:t xml:space="preserve"> close study of Pennsylvania’s cyber schools leads her to conclude that </w:t>
      </w:r>
      <w:r>
        <w:rPr>
          <w:rFonts w:ascii="Times New Roman" w:hAnsi="Times New Roman"/>
          <w:sz w:val="24"/>
          <w:szCs w:val="32"/>
        </w:rPr>
        <w:t>“</w:t>
      </w:r>
      <w:r>
        <w:rPr>
          <w:rFonts w:ascii="Times New Roman" w:hAnsi="Times New Roman"/>
          <w:sz w:val="24"/>
        </w:rPr>
        <w:t>s</w:t>
      </w:r>
      <w:r w:rsidRPr="000F2C0E">
        <w:rPr>
          <w:rFonts w:ascii="Times New Roman" w:hAnsi="Times New Roman"/>
          <w:sz w:val="24"/>
        </w:rPr>
        <w:t>chool systems need to maximize the utility of the funds available; diverting public school money from servicing the majority of the public school population is not in a system’s or its students’ best interest</w:t>
      </w:r>
      <w:r>
        <w:rPr>
          <w:rFonts w:ascii="Times New Roman" w:hAnsi="Times New Roman"/>
          <w:sz w:val="24"/>
        </w:rPr>
        <w:t>” (Ellis 149)</w:t>
      </w:r>
      <w:r w:rsidRPr="000F2C0E">
        <w:rPr>
          <w:rFonts w:ascii="Times New Roman" w:hAnsi="Times New Roman"/>
          <w:sz w:val="24"/>
        </w:rPr>
        <w:t xml:space="preserve">. </w:t>
      </w:r>
      <w:r>
        <w:rPr>
          <w:rFonts w:ascii="Times New Roman" w:hAnsi="Times New Roman"/>
          <w:sz w:val="24"/>
        </w:rPr>
        <w:t xml:space="preserve"> </w:t>
      </w:r>
      <w:r w:rsidR="00611C87">
        <w:rPr>
          <w:rFonts w:ascii="Times New Roman" w:hAnsi="Times New Roman"/>
          <w:sz w:val="24"/>
        </w:rPr>
        <w:t xml:space="preserve">While a few many benefit from cyber schools, </w:t>
      </w:r>
      <w:r>
        <w:rPr>
          <w:rFonts w:ascii="Times New Roman" w:hAnsi="Times New Roman"/>
          <w:sz w:val="24"/>
        </w:rPr>
        <w:t>Michigan should consider the negative externality that cyber schools would have on the public school system. Pennsylvania’s experience with cyber schools has shown that diverting taxpayer dollars from public schools is not the benefit the majority of the students. Based on her study, the best educational policy would incorporate the benefits of cyber school- Internet research, email access, and online communication- into the traditional public school system. It is not necessary to rely on cyber schools to provide these options to our students.</w:t>
      </w:r>
    </w:p>
    <w:p w:rsidR="005D50D5" w:rsidRPr="001B314E" w:rsidRDefault="003C4FF3" w:rsidP="00B16221">
      <w:pPr>
        <w:spacing w:line="480" w:lineRule="auto"/>
        <w:jc w:val="both"/>
        <w:rPr>
          <w:rFonts w:ascii="Times New Roman" w:hAnsi="Times New Roman" w:cs="Verdana"/>
        </w:rPr>
      </w:pPr>
      <w:r>
        <w:rPr>
          <w:rFonts w:ascii="Times New Roman" w:hAnsi="Times New Roman" w:cs="Verdana"/>
        </w:rPr>
        <w:tab/>
      </w:r>
      <w:r w:rsidR="00A4499B" w:rsidRPr="001B314E">
        <w:rPr>
          <w:rFonts w:ascii="Times New Roman" w:hAnsi="Times New Roman" w:cs="Verdana"/>
        </w:rPr>
        <w:t>T</w:t>
      </w:r>
      <w:r w:rsidR="005D50D5" w:rsidRPr="001B314E">
        <w:rPr>
          <w:rFonts w:ascii="Times New Roman" w:hAnsi="Times New Roman" w:cs="Verdana"/>
        </w:rPr>
        <w:t>he governor should see that the bill should be repealed</w:t>
      </w:r>
      <w:r w:rsidR="00106238">
        <w:rPr>
          <w:rFonts w:ascii="Times New Roman" w:hAnsi="Times New Roman" w:cs="Verdana"/>
        </w:rPr>
        <w:t xml:space="preserve"> due to</w:t>
      </w:r>
      <w:r w:rsidR="00106238" w:rsidRPr="005A01F8">
        <w:rPr>
          <w:rFonts w:ascii="Times New Roman" w:hAnsi="Times New Roman" w:cs="Verdana"/>
        </w:rPr>
        <w:t xml:space="preserve"> state fiscal constraints and the negative externalities </w:t>
      </w:r>
      <w:r w:rsidR="00106238">
        <w:rPr>
          <w:rFonts w:ascii="Times New Roman" w:hAnsi="Times New Roman" w:cs="Verdana"/>
        </w:rPr>
        <w:t>that cyber schools will cause in relation to traditional public schools</w:t>
      </w:r>
      <w:r w:rsidR="005D50D5" w:rsidRPr="001B314E">
        <w:rPr>
          <w:rFonts w:ascii="Times New Roman" w:hAnsi="Times New Roman" w:cs="Verdana"/>
        </w:rPr>
        <w:t xml:space="preserve">. If it were to be </w:t>
      </w:r>
      <w:r w:rsidR="00A4499B" w:rsidRPr="001B314E">
        <w:rPr>
          <w:rFonts w:ascii="Times New Roman" w:hAnsi="Times New Roman" w:cs="Verdana"/>
        </w:rPr>
        <w:t>repeal</w:t>
      </w:r>
      <w:r w:rsidR="005D50D5" w:rsidRPr="001B314E">
        <w:rPr>
          <w:rFonts w:ascii="Times New Roman" w:hAnsi="Times New Roman" w:cs="Verdana"/>
        </w:rPr>
        <w:t>ed</w:t>
      </w:r>
      <w:r w:rsidR="00A4499B" w:rsidRPr="001B314E">
        <w:rPr>
          <w:rFonts w:ascii="Times New Roman" w:hAnsi="Times New Roman" w:cs="Verdana"/>
        </w:rPr>
        <w:t>,</w:t>
      </w:r>
      <w:r w:rsidR="005D50D5" w:rsidRPr="001B314E">
        <w:rPr>
          <w:rFonts w:ascii="Times New Roman" w:hAnsi="Times New Roman" w:cs="Verdana"/>
        </w:rPr>
        <w:t xml:space="preserve"> I would recommend p</w:t>
      </w:r>
      <w:r w:rsidR="00A4499B" w:rsidRPr="001B314E">
        <w:rPr>
          <w:rFonts w:ascii="Times New Roman" w:hAnsi="Times New Roman" w:cs="Verdana"/>
        </w:rPr>
        <w:t>roposing</w:t>
      </w:r>
      <w:r w:rsidR="005D50D5" w:rsidRPr="001B314E">
        <w:rPr>
          <w:rFonts w:ascii="Times New Roman" w:hAnsi="Times New Roman" w:cs="Verdana"/>
        </w:rPr>
        <w:t xml:space="preserve"> policy </w:t>
      </w:r>
      <w:r w:rsidR="00A4499B" w:rsidRPr="001B314E">
        <w:rPr>
          <w:rFonts w:ascii="Times New Roman" w:hAnsi="Times New Roman" w:cs="Verdana"/>
        </w:rPr>
        <w:t>that allowed students to take some of their classes onl</w:t>
      </w:r>
      <w:r w:rsidR="00917FBA" w:rsidRPr="001B314E">
        <w:rPr>
          <w:rFonts w:ascii="Times New Roman" w:hAnsi="Times New Roman" w:cs="Verdana"/>
        </w:rPr>
        <w:t xml:space="preserve">ine through the public schools. This </w:t>
      </w:r>
      <w:r w:rsidR="00A4499B" w:rsidRPr="001B314E">
        <w:rPr>
          <w:rFonts w:ascii="Times New Roman" w:hAnsi="Times New Roman" w:cs="Verdana"/>
        </w:rPr>
        <w:t>would allow students to have their options, but it would not hurt the public schools fiscally.</w:t>
      </w:r>
      <w:r>
        <w:rPr>
          <w:rFonts w:ascii="Times New Roman" w:hAnsi="Times New Roman" w:cs="Verdana"/>
        </w:rPr>
        <w:t xml:space="preserve"> </w:t>
      </w:r>
      <w:r w:rsidR="001A71EB">
        <w:rPr>
          <w:rFonts w:ascii="Times New Roman" w:hAnsi="Times New Roman" w:cs="Verdana"/>
        </w:rPr>
        <w:t xml:space="preserve">Another option would be to allocate less state dollars to cyber school students than to traditional school students. An amendment was proposed in the Senate by Senator Hoon-Yung Hopgood last year to only pay Internet-based public cyber schools half the amount of state school aid for each student who attends (McHugh). </w:t>
      </w:r>
      <w:r w:rsidR="003F2252">
        <w:rPr>
          <w:rFonts w:ascii="Times New Roman" w:hAnsi="Times New Roman" w:cs="Verdana"/>
        </w:rPr>
        <w:t xml:space="preserve">His amendment failed at the time, but it would have provided some relief fiscally. However, cyber schools present more than a fiscal problem. The best solution would be to repeal the act completely due to the poor academic performance that is also associated with public schools. </w:t>
      </w:r>
      <w:r w:rsidR="001A71EB">
        <w:rPr>
          <w:rFonts w:ascii="Times New Roman" w:hAnsi="Times New Roman" w:cs="Verdana"/>
        </w:rPr>
        <w:t xml:space="preserve"> </w:t>
      </w:r>
    </w:p>
    <w:p w:rsidR="00A367E1" w:rsidRPr="00A57F56" w:rsidRDefault="005D50D5" w:rsidP="00C41AFC">
      <w:pPr>
        <w:pStyle w:val="NormalWeb"/>
        <w:spacing w:before="2" w:after="2" w:line="480" w:lineRule="auto"/>
        <w:rPr>
          <w:rFonts w:ascii="Times New Roman" w:hAnsi="Times New Roman"/>
          <w:sz w:val="24"/>
        </w:rPr>
      </w:pPr>
      <w:r w:rsidRPr="001B314E">
        <w:rPr>
          <w:rFonts w:ascii="Times New Roman" w:hAnsi="Times New Roman"/>
          <w:sz w:val="24"/>
          <w:szCs w:val="22"/>
        </w:rPr>
        <w:tab/>
      </w:r>
      <w:r w:rsidR="001A71EB">
        <w:rPr>
          <w:rFonts w:ascii="Times New Roman" w:hAnsi="Times New Roman"/>
          <w:sz w:val="24"/>
          <w:szCs w:val="22"/>
        </w:rPr>
        <w:t xml:space="preserve">While I have acknowledged the fiscal dilemma, there is also the </w:t>
      </w:r>
      <w:r w:rsidR="001A71EB" w:rsidRPr="003F2252">
        <w:rPr>
          <w:rFonts w:ascii="Times New Roman" w:hAnsi="Times New Roman"/>
          <w:sz w:val="24"/>
          <w:szCs w:val="22"/>
        </w:rPr>
        <w:t xml:space="preserve">poor performance of students in cyber schools </w:t>
      </w:r>
      <w:r w:rsidR="001A71EB">
        <w:rPr>
          <w:rFonts w:ascii="Times New Roman" w:hAnsi="Times New Roman"/>
          <w:sz w:val="24"/>
          <w:szCs w:val="22"/>
        </w:rPr>
        <w:t xml:space="preserve">to consider when making a policy recommendation. </w:t>
      </w:r>
      <w:r w:rsidRPr="00A57F56">
        <w:rPr>
          <w:rFonts w:ascii="Times New Roman" w:hAnsi="Times New Roman"/>
          <w:sz w:val="24"/>
          <w:szCs w:val="22"/>
        </w:rPr>
        <w:t xml:space="preserve">My research strategy for building a case is to present data from </w:t>
      </w:r>
      <w:r w:rsidRPr="003F2252">
        <w:rPr>
          <w:rFonts w:ascii="Times New Roman" w:hAnsi="Times New Roman"/>
          <w:sz w:val="24"/>
          <w:szCs w:val="22"/>
        </w:rPr>
        <w:t>other states</w:t>
      </w:r>
      <w:r w:rsidRPr="00A57F56">
        <w:rPr>
          <w:rFonts w:ascii="Times New Roman" w:hAnsi="Times New Roman"/>
          <w:sz w:val="24"/>
          <w:szCs w:val="22"/>
        </w:rPr>
        <w:t xml:space="preserve"> that have had virtual school systems for a longer period of time. Pennsylvania provides an excellent case study to show how the challenges of cyber school</w:t>
      </w:r>
      <w:r w:rsidR="00A367E1" w:rsidRPr="00A57F56">
        <w:rPr>
          <w:rFonts w:ascii="Times New Roman" w:hAnsi="Times New Roman"/>
          <w:sz w:val="24"/>
          <w:szCs w:val="22"/>
        </w:rPr>
        <w:t>ing</w:t>
      </w:r>
      <w:r w:rsidRPr="00A57F56">
        <w:rPr>
          <w:rFonts w:ascii="Times New Roman" w:hAnsi="Times New Roman"/>
          <w:sz w:val="24"/>
          <w:szCs w:val="22"/>
        </w:rPr>
        <w:t xml:space="preserve"> can </w:t>
      </w:r>
      <w:r w:rsidR="00A367E1" w:rsidRPr="00A57F56">
        <w:rPr>
          <w:rFonts w:ascii="Times New Roman" w:hAnsi="Times New Roman"/>
          <w:sz w:val="24"/>
          <w:szCs w:val="22"/>
        </w:rPr>
        <w:t xml:space="preserve">often </w:t>
      </w:r>
      <w:r w:rsidRPr="00A57F56">
        <w:rPr>
          <w:rFonts w:ascii="Times New Roman" w:hAnsi="Times New Roman"/>
          <w:sz w:val="24"/>
          <w:szCs w:val="22"/>
        </w:rPr>
        <w:t xml:space="preserve">outweigh the benefits. </w:t>
      </w:r>
      <w:r w:rsidR="0095284F">
        <w:rPr>
          <w:rFonts w:ascii="Times New Roman" w:hAnsi="Times New Roman"/>
          <w:sz w:val="24"/>
          <w:szCs w:val="22"/>
        </w:rPr>
        <w:t>A s</w:t>
      </w:r>
      <w:r w:rsidR="00A57F56" w:rsidRPr="00A57F56">
        <w:rPr>
          <w:rFonts w:ascii="Times New Roman" w:hAnsi="Times New Roman"/>
          <w:sz w:val="24"/>
          <w:szCs w:val="22"/>
        </w:rPr>
        <w:t xml:space="preserve">tudy on online schooling in Pennsylvania conducted by </w:t>
      </w:r>
      <w:r w:rsidR="00A57F56" w:rsidRPr="00A57F56">
        <w:rPr>
          <w:rFonts w:ascii="Times New Roman" w:hAnsi="Times New Roman"/>
          <w:sz w:val="24"/>
          <w:szCs w:val="24"/>
        </w:rPr>
        <w:t xml:space="preserve">the </w:t>
      </w:r>
      <w:r w:rsidR="00D437EE" w:rsidRPr="00A57F56">
        <w:rPr>
          <w:rFonts w:ascii="Times New Roman" w:hAnsi="Times New Roman"/>
          <w:sz w:val="24"/>
          <w:szCs w:val="24"/>
        </w:rPr>
        <w:t xml:space="preserve">Center for Research on Educational Outcomes </w:t>
      </w:r>
      <w:r w:rsidR="0095284F">
        <w:rPr>
          <w:rFonts w:ascii="Times New Roman" w:hAnsi="Times New Roman"/>
          <w:sz w:val="24"/>
          <w:szCs w:val="24"/>
        </w:rPr>
        <w:t xml:space="preserve">from 2004-2008 </w:t>
      </w:r>
      <w:r w:rsidR="00D437EE" w:rsidRPr="00A57F56">
        <w:rPr>
          <w:rFonts w:ascii="Times New Roman" w:hAnsi="Times New Roman"/>
          <w:sz w:val="24"/>
          <w:szCs w:val="24"/>
        </w:rPr>
        <w:t xml:space="preserve">showed how online students </w:t>
      </w:r>
      <w:r w:rsidR="0095284F">
        <w:rPr>
          <w:rFonts w:ascii="Times New Roman" w:hAnsi="Times New Roman"/>
          <w:sz w:val="24"/>
          <w:szCs w:val="24"/>
        </w:rPr>
        <w:t>had fallen</w:t>
      </w:r>
      <w:r w:rsidR="00D437EE" w:rsidRPr="00A57F56">
        <w:rPr>
          <w:rFonts w:ascii="Times New Roman" w:hAnsi="Times New Roman"/>
          <w:sz w:val="24"/>
          <w:szCs w:val="24"/>
        </w:rPr>
        <w:t xml:space="preserve"> behind the traditional students</w:t>
      </w:r>
      <w:r w:rsidR="0095284F">
        <w:rPr>
          <w:rFonts w:ascii="Times New Roman" w:hAnsi="Times New Roman"/>
          <w:sz w:val="24"/>
          <w:szCs w:val="24"/>
        </w:rPr>
        <w:t xml:space="preserve"> in terms of test scores</w:t>
      </w:r>
      <w:r w:rsidR="00A57F56" w:rsidRPr="00A57F56">
        <w:rPr>
          <w:rFonts w:ascii="Times New Roman" w:hAnsi="Times New Roman"/>
          <w:sz w:val="24"/>
          <w:szCs w:val="24"/>
        </w:rPr>
        <w:t>. “</w:t>
      </w:r>
      <w:r w:rsidR="00A57F56" w:rsidRPr="00A57F56">
        <w:rPr>
          <w:rFonts w:ascii="Times New Roman" w:hAnsi="Times New Roman"/>
          <w:sz w:val="24"/>
        </w:rPr>
        <w:t>Cyber charter students have significantly smaller gains in reading and math than those of their traditional public school peers”</w:t>
      </w:r>
      <w:r w:rsidR="00A57F56">
        <w:rPr>
          <w:rFonts w:ascii="Times New Roman" w:hAnsi="Times New Roman"/>
          <w:sz w:val="24"/>
        </w:rPr>
        <w:t xml:space="preserve"> </w:t>
      </w:r>
      <w:r w:rsidR="00A57F56" w:rsidRPr="00A57F56">
        <w:rPr>
          <w:rFonts w:ascii="Times New Roman" w:hAnsi="Times New Roman"/>
          <w:sz w:val="24"/>
          <w:szCs w:val="24"/>
        </w:rPr>
        <w:t xml:space="preserve">(CREDO). </w:t>
      </w:r>
      <w:r w:rsidR="00A57F56">
        <w:rPr>
          <w:rFonts w:ascii="Times New Roman" w:hAnsi="Times New Roman"/>
          <w:sz w:val="24"/>
          <w:szCs w:val="24"/>
        </w:rPr>
        <w:t xml:space="preserve">In both mathematics and reading, </w:t>
      </w:r>
      <w:r w:rsidR="00A57F56">
        <w:rPr>
          <w:rFonts w:ascii="Times New Roman" w:hAnsi="Times New Roman"/>
          <w:sz w:val="24"/>
          <w:szCs w:val="22"/>
        </w:rPr>
        <w:t xml:space="preserve">the </w:t>
      </w:r>
      <w:r w:rsidR="00A57F56" w:rsidRPr="00A57F56">
        <w:rPr>
          <w:rFonts w:ascii="Times New Roman" w:hAnsi="Times New Roman"/>
          <w:sz w:val="24"/>
          <w:szCs w:val="22"/>
        </w:rPr>
        <w:t xml:space="preserve">students </w:t>
      </w:r>
      <w:r w:rsidR="00A57F56">
        <w:rPr>
          <w:rFonts w:ascii="Times New Roman" w:hAnsi="Times New Roman"/>
          <w:sz w:val="24"/>
          <w:szCs w:val="22"/>
        </w:rPr>
        <w:t>in all 8 cyber schools had significantly worse test scores than their traditional counterparts, which</w:t>
      </w:r>
      <w:r w:rsidR="0095284F">
        <w:rPr>
          <w:rFonts w:ascii="Times New Roman" w:hAnsi="Times New Roman"/>
          <w:sz w:val="24"/>
          <w:szCs w:val="22"/>
        </w:rPr>
        <w:t xml:space="preserve"> can be </w:t>
      </w:r>
      <w:r w:rsidR="00C41AFC">
        <w:rPr>
          <w:rFonts w:ascii="Times New Roman" w:hAnsi="Times New Roman"/>
          <w:sz w:val="24"/>
          <w:szCs w:val="22"/>
        </w:rPr>
        <w:t xml:space="preserve"> seen below.</w:t>
      </w:r>
      <w:r w:rsidR="00C41AFC" w:rsidRPr="00D437EE">
        <w:rPr>
          <w:rFonts w:ascii="Times New Roman" w:hAnsi="Times New Roman"/>
          <w:noProof/>
          <w:sz w:val="24"/>
          <w:szCs w:val="22"/>
        </w:rPr>
        <w:drawing>
          <wp:inline distT="0" distB="0" distL="0" distR="0">
            <wp:extent cx="5943600" cy="2620242"/>
            <wp:effectExtent l="25400" t="0" r="0" b="0"/>
            <wp:docPr id="13" name="Picture 8" descr="Screen Shot 2012-09-24 at 7.27.1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2-09-24 at 7.27.13 PM.png"/>
                    <pic:cNvPicPr/>
                  </pic:nvPicPr>
                  <pic:blipFill>
                    <a:blip r:embed="rId7"/>
                    <a:srcRect b="7829"/>
                    <a:stretch>
                      <a:fillRect/>
                    </a:stretch>
                  </pic:blipFill>
                  <pic:spPr>
                    <a:xfrm>
                      <a:off x="0" y="0"/>
                      <a:ext cx="5943600" cy="2620242"/>
                    </a:xfrm>
                    <a:prstGeom prst="rect">
                      <a:avLst/>
                    </a:prstGeom>
                  </pic:spPr>
                </pic:pic>
              </a:graphicData>
            </a:graphic>
          </wp:inline>
        </w:drawing>
      </w:r>
    </w:p>
    <w:p w:rsidR="00A367E1" w:rsidRDefault="006A1125" w:rsidP="006A1125">
      <w:pPr>
        <w:pStyle w:val="NormalWeb"/>
        <w:spacing w:before="2" w:after="2" w:line="480" w:lineRule="auto"/>
        <w:jc w:val="right"/>
        <w:rPr>
          <w:rFonts w:ascii="Times New Roman" w:hAnsi="Times New Roman"/>
          <w:sz w:val="24"/>
          <w:szCs w:val="22"/>
        </w:rPr>
      </w:pPr>
      <w:r>
        <w:rPr>
          <w:rFonts w:ascii="Times New Roman" w:hAnsi="Times New Roman"/>
          <w:sz w:val="24"/>
          <w:szCs w:val="22"/>
        </w:rPr>
        <w:t xml:space="preserve"> </w:t>
      </w:r>
      <w:r w:rsidR="00D437EE">
        <w:rPr>
          <w:rFonts w:ascii="Times New Roman" w:hAnsi="Times New Roman"/>
          <w:sz w:val="24"/>
          <w:szCs w:val="22"/>
        </w:rPr>
        <w:t>(CREDO</w:t>
      </w:r>
      <w:r w:rsidR="000862F7">
        <w:rPr>
          <w:rFonts w:ascii="Times New Roman" w:hAnsi="Times New Roman"/>
          <w:sz w:val="24"/>
          <w:szCs w:val="22"/>
        </w:rPr>
        <w:t xml:space="preserve"> 2011</w:t>
      </w:r>
      <w:r w:rsidR="00D437EE">
        <w:rPr>
          <w:rFonts w:ascii="Times New Roman" w:hAnsi="Times New Roman"/>
          <w:sz w:val="24"/>
          <w:szCs w:val="22"/>
        </w:rPr>
        <w:t>)</w:t>
      </w:r>
    </w:p>
    <w:p w:rsidR="0095284F" w:rsidRDefault="00A57F56" w:rsidP="00B16221">
      <w:pPr>
        <w:pStyle w:val="NormalWeb"/>
        <w:spacing w:before="2" w:after="2" w:line="480" w:lineRule="auto"/>
        <w:jc w:val="both"/>
        <w:rPr>
          <w:rFonts w:ascii="Times New Roman" w:hAnsi="Times New Roman"/>
          <w:sz w:val="24"/>
          <w:szCs w:val="22"/>
        </w:rPr>
      </w:pPr>
      <w:r>
        <w:rPr>
          <w:rFonts w:ascii="Times New Roman" w:hAnsi="Times New Roman"/>
          <w:sz w:val="24"/>
          <w:szCs w:val="22"/>
        </w:rPr>
        <w:t>While traditional schools were found to produce the highest test scores in Pennsylvania, the study also showed that cyber schools in Pennsylvania were performing worse than brick and mortar charter schools as well.</w:t>
      </w:r>
      <w:r w:rsidR="0095284F">
        <w:rPr>
          <w:rFonts w:ascii="Times New Roman" w:hAnsi="Times New Roman"/>
          <w:sz w:val="24"/>
          <w:szCs w:val="22"/>
        </w:rPr>
        <w:t xml:space="preserve"> Cyber schools proved to be the worst method of educating Pennsylvania students. Michigan should repeal Public Act 129 of 2012 to ensure that our students do not fall behind in math and reading like the cyber school students in Pennsylvania.</w:t>
      </w:r>
    </w:p>
    <w:p w:rsidR="006A1125" w:rsidRDefault="0095284F" w:rsidP="00B16221">
      <w:pPr>
        <w:pStyle w:val="NormalWeb"/>
        <w:spacing w:before="2" w:after="2" w:line="480" w:lineRule="auto"/>
        <w:jc w:val="both"/>
        <w:rPr>
          <w:rFonts w:ascii="Times New Roman" w:hAnsi="Times New Roman"/>
          <w:sz w:val="24"/>
          <w:szCs w:val="22"/>
        </w:rPr>
      </w:pPr>
      <w:r>
        <w:rPr>
          <w:rFonts w:ascii="Times New Roman" w:hAnsi="Times New Roman"/>
          <w:sz w:val="24"/>
          <w:szCs w:val="22"/>
        </w:rPr>
        <w:tab/>
        <w:t xml:space="preserve">An article in the </w:t>
      </w:r>
      <w:r>
        <w:rPr>
          <w:rFonts w:ascii="Times New Roman" w:hAnsi="Times New Roman"/>
          <w:i/>
          <w:sz w:val="24"/>
          <w:szCs w:val="22"/>
        </w:rPr>
        <w:t>New York Times</w:t>
      </w:r>
      <w:r>
        <w:rPr>
          <w:rFonts w:ascii="Times New Roman" w:hAnsi="Times New Roman"/>
          <w:sz w:val="24"/>
          <w:szCs w:val="22"/>
        </w:rPr>
        <w:t xml:space="preserve"> also shows how Pennsylvania online</w:t>
      </w:r>
      <w:r w:rsidRPr="007B6247">
        <w:rPr>
          <w:rFonts w:ascii="Times New Roman" w:hAnsi="Times New Roman"/>
          <w:sz w:val="24"/>
          <w:szCs w:val="22"/>
        </w:rPr>
        <w:t xml:space="preserve"> students fail to be as proficient in mathem</w:t>
      </w:r>
      <w:r w:rsidR="006A1125" w:rsidRPr="007B6247">
        <w:rPr>
          <w:rFonts w:ascii="Times New Roman" w:hAnsi="Times New Roman"/>
          <w:sz w:val="24"/>
          <w:szCs w:val="22"/>
        </w:rPr>
        <w:t>a</w:t>
      </w:r>
      <w:r w:rsidRPr="007B6247">
        <w:rPr>
          <w:rFonts w:ascii="Times New Roman" w:hAnsi="Times New Roman"/>
          <w:sz w:val="24"/>
          <w:szCs w:val="22"/>
        </w:rPr>
        <w:t xml:space="preserve">tics and reading </w:t>
      </w:r>
      <w:r>
        <w:rPr>
          <w:rFonts w:ascii="Times New Roman" w:hAnsi="Times New Roman"/>
          <w:sz w:val="24"/>
          <w:szCs w:val="22"/>
        </w:rPr>
        <w:t>as their traditional student counterparts.</w:t>
      </w:r>
      <w:r w:rsidR="00A04721">
        <w:rPr>
          <w:rFonts w:ascii="Times New Roman" w:hAnsi="Times New Roman"/>
          <w:sz w:val="24"/>
          <w:szCs w:val="22"/>
        </w:rPr>
        <w:t xml:space="preserve"> The chart below shows how several different cyber schools perform significantly worse than the average Pennsylvania traditional public school. </w:t>
      </w:r>
    </w:p>
    <w:p w:rsidR="006A1125" w:rsidRDefault="006A1125" w:rsidP="005D50D5">
      <w:pPr>
        <w:pStyle w:val="NormalWeb"/>
        <w:spacing w:before="2" w:after="2" w:line="480" w:lineRule="auto"/>
        <w:rPr>
          <w:rFonts w:ascii="Times New Roman" w:hAnsi="Times New Roman"/>
          <w:sz w:val="24"/>
          <w:szCs w:val="22"/>
        </w:rPr>
      </w:pPr>
    </w:p>
    <w:p w:rsidR="006A1125" w:rsidRPr="00726EEC" w:rsidRDefault="00726EEC" w:rsidP="00726EEC">
      <w:pPr>
        <w:pStyle w:val="NormalWeb"/>
        <w:tabs>
          <w:tab w:val="left" w:pos="8176"/>
        </w:tabs>
        <w:spacing w:before="2" w:after="2" w:line="480" w:lineRule="auto"/>
        <w:rPr>
          <w:rFonts w:ascii="Times New Roman" w:hAnsi="Times New Roman"/>
          <w:sz w:val="24"/>
          <w:szCs w:val="22"/>
        </w:rPr>
      </w:pPr>
      <w:r>
        <w:rPr>
          <w:rFonts w:ascii="Times New Roman" w:hAnsi="Times New Roman"/>
          <w:sz w:val="24"/>
          <w:szCs w:val="22"/>
        </w:rPr>
        <w:t xml:space="preserve">               </w:t>
      </w:r>
    </w:p>
    <w:p w:rsidR="006A1125" w:rsidRDefault="006A1125" w:rsidP="006A1125">
      <w:pPr>
        <w:pStyle w:val="NormalWeb"/>
        <w:spacing w:before="2" w:after="2" w:line="480" w:lineRule="auto"/>
        <w:jc w:val="right"/>
        <w:rPr>
          <w:rFonts w:ascii="Times New Roman" w:hAnsi="Times New Roman"/>
          <w:sz w:val="24"/>
          <w:szCs w:val="24"/>
        </w:rPr>
      </w:pPr>
    </w:p>
    <w:p w:rsidR="006A1125" w:rsidRDefault="006A1125" w:rsidP="006A1125">
      <w:pPr>
        <w:pStyle w:val="NormalWeb"/>
        <w:spacing w:before="2" w:after="2" w:line="480" w:lineRule="auto"/>
        <w:jc w:val="right"/>
        <w:rPr>
          <w:rFonts w:ascii="Times New Roman" w:hAnsi="Times New Roman"/>
          <w:sz w:val="24"/>
          <w:szCs w:val="24"/>
        </w:rPr>
      </w:pPr>
    </w:p>
    <w:p w:rsidR="006A1125" w:rsidRDefault="00C41AFC" w:rsidP="006A1125">
      <w:pPr>
        <w:pStyle w:val="NormalWeb"/>
        <w:spacing w:before="2" w:after="2" w:line="480" w:lineRule="auto"/>
        <w:jc w:val="right"/>
        <w:rPr>
          <w:rFonts w:ascii="Times New Roman" w:hAnsi="Times New Roman"/>
          <w:sz w:val="24"/>
          <w:szCs w:val="24"/>
        </w:rPr>
      </w:pPr>
      <w:r>
        <w:rPr>
          <w:rFonts w:ascii="Times New Roman" w:hAnsi="Times New Roman"/>
          <w:noProof/>
          <w:sz w:val="24"/>
          <w:szCs w:val="24"/>
        </w:rPr>
        <w:drawing>
          <wp:anchor distT="0" distB="0" distL="114300" distR="114300" simplePos="0" relativeHeight="251664384" behindDoc="0" locked="0" layoutInCell="1" allowOverlap="1">
            <wp:simplePos x="0" y="0"/>
            <wp:positionH relativeFrom="column">
              <wp:posOffset>165735</wp:posOffset>
            </wp:positionH>
            <wp:positionV relativeFrom="paragraph">
              <wp:posOffset>2540</wp:posOffset>
            </wp:positionV>
            <wp:extent cx="6172200" cy="3048000"/>
            <wp:effectExtent l="25400" t="0" r="0" b="0"/>
            <wp:wrapNone/>
            <wp:docPr id="12" name="Picture 5" descr="Screen Shot 2012-09-24 at 5.02.1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2-09-24 at 5.02.13 PM.png"/>
                    <pic:cNvPicPr/>
                  </pic:nvPicPr>
                  <pic:blipFill>
                    <a:blip r:embed="rId8"/>
                    <a:stretch>
                      <a:fillRect/>
                    </a:stretch>
                  </pic:blipFill>
                  <pic:spPr>
                    <a:xfrm>
                      <a:off x="0" y="0"/>
                      <a:ext cx="6172200" cy="3048000"/>
                    </a:xfrm>
                    <a:prstGeom prst="rect">
                      <a:avLst/>
                    </a:prstGeom>
                  </pic:spPr>
                </pic:pic>
              </a:graphicData>
            </a:graphic>
          </wp:anchor>
        </w:drawing>
      </w:r>
    </w:p>
    <w:p w:rsidR="006A1125" w:rsidRDefault="006A1125" w:rsidP="006A1125">
      <w:pPr>
        <w:pStyle w:val="NormalWeb"/>
        <w:spacing w:before="2" w:after="2" w:line="480" w:lineRule="auto"/>
        <w:jc w:val="right"/>
        <w:rPr>
          <w:rFonts w:ascii="Times New Roman" w:hAnsi="Times New Roman"/>
          <w:sz w:val="24"/>
          <w:szCs w:val="24"/>
        </w:rPr>
      </w:pPr>
    </w:p>
    <w:p w:rsidR="00B16221" w:rsidRDefault="00B16221" w:rsidP="006A1125">
      <w:pPr>
        <w:pStyle w:val="NormalWeb"/>
        <w:spacing w:before="2" w:after="2" w:line="480" w:lineRule="auto"/>
        <w:jc w:val="right"/>
        <w:rPr>
          <w:rFonts w:ascii="Times New Roman" w:hAnsi="Times New Roman"/>
          <w:sz w:val="24"/>
          <w:szCs w:val="24"/>
        </w:rPr>
      </w:pPr>
    </w:p>
    <w:p w:rsidR="00C41AFC" w:rsidRDefault="00C41AFC" w:rsidP="006A1125">
      <w:pPr>
        <w:pStyle w:val="NormalWeb"/>
        <w:spacing w:before="2" w:after="2" w:line="480" w:lineRule="auto"/>
        <w:jc w:val="right"/>
        <w:rPr>
          <w:rFonts w:ascii="Times New Roman" w:hAnsi="Times New Roman"/>
          <w:sz w:val="24"/>
          <w:szCs w:val="24"/>
        </w:rPr>
      </w:pPr>
    </w:p>
    <w:p w:rsidR="00C41AFC" w:rsidRDefault="00C41AFC" w:rsidP="006A1125">
      <w:pPr>
        <w:pStyle w:val="NormalWeb"/>
        <w:spacing w:before="2" w:after="2" w:line="480" w:lineRule="auto"/>
        <w:jc w:val="right"/>
        <w:rPr>
          <w:rFonts w:ascii="Times New Roman" w:hAnsi="Times New Roman"/>
          <w:sz w:val="24"/>
          <w:szCs w:val="24"/>
        </w:rPr>
      </w:pPr>
    </w:p>
    <w:p w:rsidR="00C41AFC" w:rsidRDefault="00C41AFC" w:rsidP="006A1125">
      <w:pPr>
        <w:pStyle w:val="NormalWeb"/>
        <w:spacing w:before="2" w:after="2" w:line="480" w:lineRule="auto"/>
        <w:jc w:val="right"/>
        <w:rPr>
          <w:rFonts w:ascii="Times New Roman" w:hAnsi="Times New Roman"/>
          <w:sz w:val="24"/>
          <w:szCs w:val="24"/>
        </w:rPr>
      </w:pPr>
    </w:p>
    <w:p w:rsidR="00C41AFC" w:rsidRDefault="00C41AFC" w:rsidP="006A1125">
      <w:pPr>
        <w:pStyle w:val="NormalWeb"/>
        <w:spacing w:before="2" w:after="2" w:line="480" w:lineRule="auto"/>
        <w:jc w:val="right"/>
        <w:rPr>
          <w:rFonts w:ascii="Times New Roman" w:hAnsi="Times New Roman"/>
          <w:sz w:val="24"/>
          <w:szCs w:val="24"/>
        </w:rPr>
      </w:pPr>
    </w:p>
    <w:p w:rsidR="00B16221" w:rsidRDefault="00B16221" w:rsidP="006A1125">
      <w:pPr>
        <w:pStyle w:val="NormalWeb"/>
        <w:spacing w:before="2" w:after="2" w:line="480" w:lineRule="auto"/>
        <w:jc w:val="right"/>
        <w:rPr>
          <w:rFonts w:ascii="Times New Roman" w:hAnsi="Times New Roman"/>
          <w:sz w:val="24"/>
          <w:szCs w:val="24"/>
        </w:rPr>
      </w:pPr>
    </w:p>
    <w:p w:rsidR="00B16221" w:rsidRDefault="00B16221" w:rsidP="006A1125">
      <w:pPr>
        <w:pStyle w:val="NormalWeb"/>
        <w:spacing w:before="2" w:after="2" w:line="480" w:lineRule="auto"/>
        <w:jc w:val="right"/>
        <w:rPr>
          <w:rFonts w:ascii="Times New Roman" w:hAnsi="Times New Roman"/>
          <w:sz w:val="24"/>
          <w:szCs w:val="24"/>
        </w:rPr>
      </w:pPr>
    </w:p>
    <w:p w:rsidR="00726EEC" w:rsidRDefault="006A1125" w:rsidP="00B16221">
      <w:pPr>
        <w:pStyle w:val="NormalWeb"/>
        <w:spacing w:before="2" w:after="2" w:line="480" w:lineRule="auto"/>
        <w:jc w:val="right"/>
        <w:rPr>
          <w:rFonts w:ascii="Times New Roman" w:hAnsi="Times New Roman"/>
          <w:sz w:val="24"/>
          <w:szCs w:val="24"/>
        </w:rPr>
      </w:pPr>
      <w:r>
        <w:rPr>
          <w:rFonts w:ascii="Times New Roman" w:hAnsi="Times New Roman"/>
          <w:sz w:val="24"/>
          <w:szCs w:val="24"/>
        </w:rPr>
        <w:t>(Saul 1)</w:t>
      </w:r>
    </w:p>
    <w:p w:rsidR="00C41AFC" w:rsidRDefault="00726EEC" w:rsidP="00726EEC">
      <w:pPr>
        <w:pStyle w:val="NormalWeb"/>
        <w:spacing w:before="2" w:after="2" w:line="480" w:lineRule="auto"/>
        <w:rPr>
          <w:rFonts w:ascii="Times New Roman" w:hAnsi="Times New Roman"/>
          <w:sz w:val="24"/>
          <w:szCs w:val="24"/>
        </w:rPr>
      </w:pPr>
      <w:r>
        <w:rPr>
          <w:rFonts w:ascii="Times New Roman" w:hAnsi="Times New Roman"/>
          <w:sz w:val="24"/>
          <w:szCs w:val="24"/>
        </w:rPr>
        <w:t xml:space="preserve">While one of the school’s above, Agora, is trading well on Wall Street, their students are </w:t>
      </w:r>
    </w:p>
    <w:p w:rsidR="005D50D5" w:rsidRPr="00726EEC" w:rsidRDefault="00726EEC" w:rsidP="00726EEC">
      <w:pPr>
        <w:pStyle w:val="NormalWeb"/>
        <w:spacing w:before="2" w:after="2" w:line="480" w:lineRule="auto"/>
        <w:rPr>
          <w:rFonts w:ascii="Times New Roman" w:hAnsi="Times New Roman"/>
          <w:sz w:val="24"/>
          <w:szCs w:val="24"/>
        </w:rPr>
      </w:pPr>
      <w:r>
        <w:rPr>
          <w:rFonts w:ascii="Times New Roman" w:hAnsi="Times New Roman"/>
          <w:sz w:val="24"/>
          <w:szCs w:val="24"/>
        </w:rPr>
        <w:t>performing very poorly. “</w:t>
      </w:r>
      <w:r w:rsidRPr="00726EEC">
        <w:rPr>
          <w:rFonts w:ascii="Times New Roman" w:hAnsi="Times New Roman" w:cs="Georgia"/>
          <w:sz w:val="24"/>
          <w:szCs w:val="30"/>
        </w:rPr>
        <w:t>Nearly 60 percent of its students are behind grade level in math. Nearly 50 percent trail in reading. A third do not graduate on time. And hundreds of children, from kindergartners to seniors, withdraw within months after they enroll</w:t>
      </w:r>
      <w:r>
        <w:rPr>
          <w:rFonts w:ascii="Times New Roman" w:hAnsi="Times New Roman" w:cs="Georgia"/>
          <w:sz w:val="24"/>
          <w:szCs w:val="30"/>
        </w:rPr>
        <w:t>” (Saul)</w:t>
      </w:r>
      <w:r w:rsidRPr="00726EEC">
        <w:rPr>
          <w:rFonts w:ascii="Times New Roman" w:hAnsi="Times New Roman" w:cs="Georgia"/>
          <w:sz w:val="24"/>
          <w:szCs w:val="30"/>
        </w:rPr>
        <w:t>.</w:t>
      </w:r>
      <w:r>
        <w:rPr>
          <w:rFonts w:ascii="Times New Roman" w:hAnsi="Times New Roman" w:cs="Georgia"/>
          <w:sz w:val="24"/>
          <w:szCs w:val="30"/>
        </w:rPr>
        <w:t xml:space="preserve"> These numbers are eye opening, and Agora is not even the worse cyber school in Pennsylvania. </w:t>
      </w:r>
      <w:r w:rsidR="00E54E03">
        <w:rPr>
          <w:rFonts w:ascii="Times New Roman" w:hAnsi="Times New Roman" w:cs="Georgia"/>
          <w:sz w:val="24"/>
          <w:szCs w:val="30"/>
        </w:rPr>
        <w:t xml:space="preserve">Agora is able to profit near two million dollars whether the students fail or succeed to meet grade level proficiency (Saul). </w:t>
      </w:r>
      <w:r w:rsidR="00AF0364">
        <w:rPr>
          <w:rFonts w:ascii="Times New Roman" w:hAnsi="Times New Roman" w:cs="Georgia"/>
          <w:sz w:val="24"/>
          <w:szCs w:val="30"/>
        </w:rPr>
        <w:t xml:space="preserve"> Losing students would result in loss of revenue, so it’s not a stretch to consider that a profit-centered business would pass students just to maintain a steady stream of revenue. </w:t>
      </w:r>
      <w:r>
        <w:rPr>
          <w:rFonts w:ascii="Times New Roman" w:hAnsi="Times New Roman" w:cs="Georgia"/>
          <w:sz w:val="24"/>
          <w:szCs w:val="30"/>
        </w:rPr>
        <w:t xml:space="preserve">There is no reason to believe that the disaster </w:t>
      </w:r>
      <w:r w:rsidR="00AF0364">
        <w:rPr>
          <w:rFonts w:ascii="Times New Roman" w:hAnsi="Times New Roman" w:cs="Georgia"/>
          <w:sz w:val="24"/>
          <w:szCs w:val="30"/>
        </w:rPr>
        <w:t xml:space="preserve">that occurred in Pennsylvania </w:t>
      </w:r>
      <w:r>
        <w:rPr>
          <w:rFonts w:ascii="Times New Roman" w:hAnsi="Times New Roman" w:cs="Georgia"/>
          <w:sz w:val="24"/>
          <w:szCs w:val="30"/>
        </w:rPr>
        <w:t xml:space="preserve">could not </w:t>
      </w:r>
      <w:r w:rsidR="00AF0364">
        <w:rPr>
          <w:rFonts w:ascii="Times New Roman" w:hAnsi="Times New Roman" w:cs="Georgia"/>
          <w:sz w:val="24"/>
          <w:szCs w:val="30"/>
        </w:rPr>
        <w:t xml:space="preserve">happen </w:t>
      </w:r>
      <w:r>
        <w:rPr>
          <w:rFonts w:ascii="Times New Roman" w:hAnsi="Times New Roman" w:cs="Georgia"/>
          <w:sz w:val="24"/>
          <w:szCs w:val="30"/>
        </w:rPr>
        <w:t xml:space="preserve">in Michigan. The Governor should carefully examine this case study as it </w:t>
      </w:r>
      <w:r w:rsidR="00AF0364">
        <w:rPr>
          <w:rFonts w:ascii="Times New Roman" w:hAnsi="Times New Roman" w:cs="Georgia"/>
          <w:sz w:val="24"/>
          <w:szCs w:val="30"/>
        </w:rPr>
        <w:t>shows how</w:t>
      </w:r>
      <w:r>
        <w:rPr>
          <w:rFonts w:ascii="Times New Roman" w:hAnsi="Times New Roman" w:cs="Georgia"/>
          <w:sz w:val="24"/>
          <w:szCs w:val="30"/>
        </w:rPr>
        <w:t xml:space="preserve"> the possib</w:t>
      </w:r>
      <w:r w:rsidR="00AF0364">
        <w:rPr>
          <w:rFonts w:ascii="Times New Roman" w:hAnsi="Times New Roman" w:cs="Georgia"/>
          <w:sz w:val="24"/>
          <w:szCs w:val="30"/>
        </w:rPr>
        <w:t>le it is that</w:t>
      </w:r>
      <w:r>
        <w:rPr>
          <w:rFonts w:ascii="Times New Roman" w:hAnsi="Times New Roman" w:cs="Georgia"/>
          <w:sz w:val="24"/>
          <w:szCs w:val="30"/>
        </w:rPr>
        <w:t xml:space="preserve"> many of the opposition</w:t>
      </w:r>
      <w:r w:rsidR="00E54E03">
        <w:rPr>
          <w:rFonts w:ascii="Times New Roman" w:hAnsi="Times New Roman" w:cs="Georgia"/>
          <w:sz w:val="24"/>
          <w:szCs w:val="30"/>
        </w:rPr>
        <w:t>’</w:t>
      </w:r>
      <w:r>
        <w:rPr>
          <w:rFonts w:ascii="Times New Roman" w:hAnsi="Times New Roman" w:cs="Georgia"/>
          <w:sz w:val="24"/>
          <w:szCs w:val="30"/>
        </w:rPr>
        <w:t xml:space="preserve">s fears </w:t>
      </w:r>
      <w:r w:rsidR="00AF0364">
        <w:rPr>
          <w:rFonts w:ascii="Times New Roman" w:hAnsi="Times New Roman" w:cs="Georgia"/>
          <w:sz w:val="24"/>
          <w:szCs w:val="30"/>
        </w:rPr>
        <w:t>could manifest</w:t>
      </w:r>
      <w:r>
        <w:rPr>
          <w:rFonts w:ascii="Times New Roman" w:hAnsi="Times New Roman" w:cs="Georgia"/>
          <w:sz w:val="24"/>
          <w:szCs w:val="30"/>
        </w:rPr>
        <w:t xml:space="preserve">. </w:t>
      </w:r>
    </w:p>
    <w:p w:rsidR="00D437EE" w:rsidRDefault="005D50D5" w:rsidP="00B16221">
      <w:pPr>
        <w:spacing w:line="480" w:lineRule="auto"/>
        <w:jc w:val="both"/>
        <w:rPr>
          <w:rFonts w:ascii="Times New Roman" w:hAnsi="Times New Roman"/>
          <w:szCs w:val="22"/>
        </w:rPr>
      </w:pPr>
      <w:r w:rsidRPr="001B314E">
        <w:rPr>
          <w:rFonts w:ascii="Times New Roman" w:hAnsi="Times New Roman"/>
          <w:szCs w:val="22"/>
        </w:rPr>
        <w:tab/>
      </w:r>
      <w:r w:rsidR="00FD6574">
        <w:rPr>
          <w:rFonts w:ascii="Times New Roman" w:hAnsi="Times New Roman"/>
          <w:szCs w:val="22"/>
        </w:rPr>
        <w:t>The</w:t>
      </w:r>
      <w:r w:rsidRPr="001B314E">
        <w:rPr>
          <w:rFonts w:ascii="Times New Roman" w:hAnsi="Times New Roman"/>
          <w:szCs w:val="22"/>
        </w:rPr>
        <w:t xml:space="preserve"> data shows that online schooling can have benefits</w:t>
      </w:r>
      <w:r w:rsidR="00AF0364">
        <w:rPr>
          <w:rFonts w:ascii="Times New Roman" w:hAnsi="Times New Roman"/>
          <w:szCs w:val="22"/>
        </w:rPr>
        <w:t xml:space="preserve"> at the adult-l</w:t>
      </w:r>
      <w:r w:rsidRPr="001B314E">
        <w:rPr>
          <w:rFonts w:ascii="Times New Roman" w:hAnsi="Times New Roman"/>
          <w:szCs w:val="22"/>
        </w:rPr>
        <w:t xml:space="preserve">evel, policy on K-12 education should not be based on this research. </w:t>
      </w:r>
      <w:r w:rsidR="003C4FF3" w:rsidRPr="00611C87">
        <w:rPr>
          <w:rFonts w:ascii="Times New Roman" w:hAnsi="Times New Roman"/>
          <w:szCs w:val="22"/>
        </w:rPr>
        <w:t xml:space="preserve">There is not enough achievement data on cyber schools at the K-12 level to </w:t>
      </w:r>
      <w:r w:rsidR="00611C87" w:rsidRPr="00611C87">
        <w:rPr>
          <w:rFonts w:ascii="Times New Roman" w:hAnsi="Times New Roman"/>
          <w:szCs w:val="22"/>
        </w:rPr>
        <w:t>say that cyber schools benefit students</w:t>
      </w:r>
      <w:r w:rsidR="003C4FF3" w:rsidRPr="00611C87">
        <w:rPr>
          <w:rFonts w:ascii="Times New Roman" w:hAnsi="Times New Roman"/>
          <w:szCs w:val="22"/>
        </w:rPr>
        <w:t>.</w:t>
      </w:r>
      <w:r w:rsidR="003C4FF3" w:rsidRPr="007B6247">
        <w:rPr>
          <w:rFonts w:ascii="Times New Roman" w:hAnsi="Times New Roman"/>
          <w:b/>
          <w:szCs w:val="22"/>
        </w:rPr>
        <w:t xml:space="preserve"> </w:t>
      </w:r>
      <w:r w:rsidRPr="005C313F">
        <w:rPr>
          <w:rFonts w:ascii="Times New Roman" w:hAnsi="Times New Roman"/>
          <w:szCs w:val="22"/>
        </w:rPr>
        <w:t>Students at this level are in a developmental stage,</w:t>
      </w:r>
      <w:r w:rsidRPr="001B314E">
        <w:rPr>
          <w:rFonts w:ascii="Times New Roman" w:hAnsi="Times New Roman"/>
          <w:szCs w:val="22"/>
        </w:rPr>
        <w:t xml:space="preserve"> and </w:t>
      </w:r>
      <w:r w:rsidR="0099244C">
        <w:rPr>
          <w:rFonts w:ascii="Times New Roman" w:hAnsi="Times New Roman"/>
          <w:szCs w:val="22"/>
        </w:rPr>
        <w:t xml:space="preserve">data </w:t>
      </w:r>
      <w:r w:rsidRPr="001B314E">
        <w:rPr>
          <w:rFonts w:ascii="Times New Roman" w:hAnsi="Times New Roman"/>
          <w:szCs w:val="22"/>
        </w:rPr>
        <w:t>show</w:t>
      </w:r>
      <w:r w:rsidR="0099244C">
        <w:rPr>
          <w:rFonts w:ascii="Times New Roman" w:hAnsi="Times New Roman"/>
          <w:szCs w:val="22"/>
        </w:rPr>
        <w:t>s</w:t>
      </w:r>
      <w:r w:rsidRPr="001B314E">
        <w:rPr>
          <w:rFonts w:ascii="Times New Roman" w:hAnsi="Times New Roman"/>
          <w:szCs w:val="22"/>
        </w:rPr>
        <w:t xml:space="preserve"> that they need some form of in person, classroom education. </w:t>
      </w:r>
      <w:r w:rsidR="005C313F">
        <w:rPr>
          <w:rFonts w:ascii="Times New Roman" w:hAnsi="Times New Roman"/>
          <w:szCs w:val="22"/>
        </w:rPr>
        <w:t xml:space="preserve">Education professionals understand the importance of this contact. </w:t>
      </w:r>
      <w:r w:rsidR="005C313F">
        <w:rPr>
          <w:rFonts w:ascii="Times New Roman" w:hAnsi="Times New Roman" w:cs="Georgia"/>
          <w:szCs w:val="30"/>
        </w:rPr>
        <w:t>When deputy superintendant of Memphis City Schools Irving Hamer Jr. was asked why he opposed cyber schools, he stated: “T</w:t>
      </w:r>
      <w:r w:rsidR="005C313F" w:rsidRPr="0099244C">
        <w:rPr>
          <w:rFonts w:ascii="Times New Roman" w:hAnsi="Times New Roman" w:cs="Georgia"/>
          <w:szCs w:val="30"/>
        </w:rPr>
        <w:t>he early development of children requires lots of interaction with other children for purposes of socialization, developing collaboration and teamwork, and self-definition</w:t>
      </w:r>
      <w:r w:rsidR="005C313F">
        <w:rPr>
          <w:rFonts w:ascii="Times New Roman" w:hAnsi="Times New Roman" w:cs="Georgia"/>
          <w:szCs w:val="30"/>
        </w:rPr>
        <w:t>” (Saul)</w:t>
      </w:r>
      <w:r w:rsidR="005C313F" w:rsidRPr="0099244C">
        <w:rPr>
          <w:rFonts w:ascii="Times New Roman" w:hAnsi="Times New Roman" w:cs="Georgia"/>
          <w:szCs w:val="30"/>
        </w:rPr>
        <w:t>.</w:t>
      </w:r>
      <w:r w:rsidR="005C313F">
        <w:rPr>
          <w:rFonts w:ascii="Times New Roman" w:hAnsi="Times New Roman"/>
          <w:szCs w:val="22"/>
        </w:rPr>
        <w:t xml:space="preserve"> </w:t>
      </w:r>
      <w:r w:rsidR="00FD6574">
        <w:rPr>
          <w:rFonts w:ascii="Times New Roman" w:hAnsi="Times New Roman"/>
          <w:szCs w:val="22"/>
        </w:rPr>
        <w:t>It i</w:t>
      </w:r>
      <w:r w:rsidR="0099244C">
        <w:rPr>
          <w:rFonts w:ascii="Times New Roman" w:hAnsi="Times New Roman"/>
          <w:szCs w:val="22"/>
        </w:rPr>
        <w:t xml:space="preserve">s necessary that the governor consider how important </w:t>
      </w:r>
      <w:r w:rsidRPr="001B314E">
        <w:rPr>
          <w:rFonts w:ascii="Times New Roman" w:hAnsi="Times New Roman"/>
          <w:szCs w:val="22"/>
        </w:rPr>
        <w:t>in person contact with a teacher is to a s</w:t>
      </w:r>
      <w:r w:rsidR="00A04721">
        <w:rPr>
          <w:rFonts w:ascii="Times New Roman" w:hAnsi="Times New Roman"/>
          <w:szCs w:val="22"/>
        </w:rPr>
        <w:t xml:space="preserve">tudent’s academic achievement. </w:t>
      </w:r>
      <w:r w:rsidR="0039200C">
        <w:rPr>
          <w:rFonts w:ascii="Times New Roman" w:hAnsi="Times New Roman"/>
          <w:szCs w:val="22"/>
        </w:rPr>
        <w:t xml:space="preserve"> </w:t>
      </w:r>
      <w:r w:rsidR="00C41AFC">
        <w:rPr>
          <w:rFonts w:ascii="Times New Roman" w:hAnsi="Times New Roman"/>
          <w:szCs w:val="22"/>
        </w:rPr>
        <w:t xml:space="preserve">Cyber students miss out on the opportunity to develop a relationship with their teachers, and by losing out on that mentorship experience, they are at a disadvantage in comparison to traditional, public school students. </w:t>
      </w:r>
    </w:p>
    <w:p w:rsidR="00A473CE" w:rsidRDefault="00260E4E" w:rsidP="00B16221">
      <w:pPr>
        <w:spacing w:line="480" w:lineRule="auto"/>
        <w:jc w:val="both"/>
        <w:rPr>
          <w:rFonts w:ascii="Times New Roman" w:hAnsi="Times New Roman" w:cs="Times New Roman"/>
          <w:szCs w:val="32"/>
        </w:rPr>
      </w:pPr>
      <w:r>
        <w:rPr>
          <w:rFonts w:ascii="Times New Roman" w:hAnsi="Times New Roman"/>
          <w:szCs w:val="22"/>
        </w:rPr>
        <w:tab/>
        <w:t xml:space="preserve">Supporters of Public Act 129, which increases the </w:t>
      </w:r>
      <w:r w:rsidR="00A04721">
        <w:rPr>
          <w:rFonts w:ascii="Times New Roman" w:hAnsi="Times New Roman"/>
          <w:szCs w:val="22"/>
        </w:rPr>
        <w:t xml:space="preserve">number of cyber charter schools </w:t>
      </w:r>
      <w:r>
        <w:rPr>
          <w:rFonts w:ascii="Times New Roman" w:hAnsi="Times New Roman"/>
          <w:szCs w:val="22"/>
        </w:rPr>
        <w:t>see this change in policy as giving parents and students more choices</w:t>
      </w:r>
      <w:r w:rsidR="00A04721">
        <w:rPr>
          <w:rFonts w:ascii="Times New Roman" w:hAnsi="Times New Roman"/>
          <w:szCs w:val="22"/>
        </w:rPr>
        <w:t xml:space="preserve">. The government wants to provide more options to parents, so that they can decide with their student what is best. But the government should not offer a </w:t>
      </w:r>
      <w:r w:rsidR="00A04721" w:rsidRPr="00611C87">
        <w:rPr>
          <w:rFonts w:ascii="Times New Roman" w:hAnsi="Times New Roman"/>
          <w:szCs w:val="22"/>
        </w:rPr>
        <w:t>subpar choice</w:t>
      </w:r>
      <w:r w:rsidR="00A04721">
        <w:rPr>
          <w:rFonts w:ascii="Times New Roman" w:hAnsi="Times New Roman"/>
          <w:szCs w:val="22"/>
        </w:rPr>
        <w:t xml:space="preserve"> to students. </w:t>
      </w:r>
      <w:r w:rsidR="00A473CE">
        <w:rPr>
          <w:rFonts w:ascii="Times New Roman" w:hAnsi="Times New Roman"/>
          <w:szCs w:val="22"/>
        </w:rPr>
        <w:t xml:space="preserve">During the Bush Administration, there were events during Charter School Week where the government praised </w:t>
      </w:r>
      <w:r w:rsidR="00A473CE">
        <w:rPr>
          <w:rFonts w:ascii="Times New Roman" w:hAnsi="Times New Roman" w:cs="Times New Roman"/>
          <w:szCs w:val="32"/>
        </w:rPr>
        <w:t>c</w:t>
      </w:r>
      <w:r w:rsidR="00C64E35" w:rsidRPr="001B314E">
        <w:rPr>
          <w:rFonts w:ascii="Times New Roman" w:hAnsi="Times New Roman" w:cs="Times New Roman"/>
          <w:szCs w:val="32"/>
        </w:rPr>
        <w:t>harter schools</w:t>
      </w:r>
      <w:r w:rsidR="00A473CE">
        <w:rPr>
          <w:rFonts w:ascii="Times New Roman" w:hAnsi="Times New Roman" w:cs="Times New Roman"/>
          <w:szCs w:val="32"/>
        </w:rPr>
        <w:t>, especially cyber schools</w:t>
      </w:r>
      <w:r w:rsidR="00C64E35" w:rsidRPr="001B314E">
        <w:rPr>
          <w:rFonts w:ascii="Times New Roman" w:hAnsi="Times New Roman" w:cs="Times New Roman"/>
          <w:szCs w:val="32"/>
        </w:rPr>
        <w:t>, because they provide</w:t>
      </w:r>
      <w:r w:rsidR="00A473CE">
        <w:rPr>
          <w:rFonts w:ascii="Times New Roman" w:hAnsi="Times New Roman" w:cs="Times New Roman"/>
          <w:szCs w:val="32"/>
        </w:rPr>
        <w:t>d options with students (Thomas). However,</w:t>
      </w:r>
      <w:r w:rsidR="00C64E35" w:rsidRPr="001B314E">
        <w:rPr>
          <w:rFonts w:ascii="Times New Roman" w:hAnsi="Times New Roman" w:cs="Times New Roman"/>
          <w:szCs w:val="32"/>
        </w:rPr>
        <w:t xml:space="preserve"> </w:t>
      </w:r>
      <w:r w:rsidR="00A473CE">
        <w:rPr>
          <w:rFonts w:ascii="Times New Roman" w:hAnsi="Times New Roman" w:cs="Times New Roman"/>
          <w:szCs w:val="32"/>
        </w:rPr>
        <w:t xml:space="preserve">by passing this act, the government is supporting an option that the data does not support. The best interpretation of the data is that it is inconclusive.  The U.S. Department of Education also has a National Education Technology Plan Technical Working Group that supports the use of innovative technologies in education. There are </w:t>
      </w:r>
      <w:r w:rsidR="00C64E35" w:rsidRPr="001B314E">
        <w:rPr>
          <w:rFonts w:ascii="Times New Roman" w:hAnsi="Times New Roman" w:cs="Times New Roman"/>
          <w:szCs w:val="32"/>
        </w:rPr>
        <w:t xml:space="preserve">three areas </w:t>
      </w:r>
      <w:r w:rsidR="00A473CE">
        <w:rPr>
          <w:rFonts w:ascii="Times New Roman" w:hAnsi="Times New Roman" w:cs="Times New Roman"/>
          <w:szCs w:val="32"/>
        </w:rPr>
        <w:t xml:space="preserve">of the plan </w:t>
      </w:r>
      <w:r w:rsidR="00C64E35" w:rsidRPr="001B314E">
        <w:rPr>
          <w:rFonts w:ascii="Times New Roman" w:hAnsi="Times New Roman" w:cs="Times New Roman"/>
          <w:szCs w:val="32"/>
        </w:rPr>
        <w:t>that show the benefits of online education: Assessment: Measure What Matters, Executive Summary</w:t>
      </w:r>
      <w:r w:rsidR="00C64E35" w:rsidRPr="001B314E">
        <w:rPr>
          <w:rFonts w:ascii="Times New Roman" w:hAnsi="Times New Roman" w:cs="Times New Roman"/>
          <w:i/>
          <w:szCs w:val="32"/>
        </w:rPr>
        <w:t xml:space="preserve">, </w:t>
      </w:r>
      <w:r w:rsidR="00C64E35" w:rsidRPr="001B314E">
        <w:rPr>
          <w:rFonts w:ascii="Times New Roman" w:hAnsi="Times New Roman" w:cs="Times New Roman"/>
          <w:szCs w:val="32"/>
        </w:rPr>
        <w:t>Productivity: Redesign and Transform</w:t>
      </w:r>
      <w:r w:rsidR="00A473CE">
        <w:rPr>
          <w:rFonts w:ascii="Times New Roman" w:hAnsi="Times New Roman" w:cs="Times New Roman"/>
          <w:szCs w:val="32"/>
        </w:rPr>
        <w:t xml:space="preserve"> (</w:t>
      </w:r>
      <w:r w:rsidR="00A473CE" w:rsidRPr="001B314E">
        <w:rPr>
          <w:rFonts w:ascii="Times New Roman" w:hAnsi="Times New Roman" w:cs="Times New Roman"/>
          <w:szCs w:val="32"/>
        </w:rPr>
        <w:t>National Education Technology Plan Technical Working Group</w:t>
      </w:r>
      <w:r w:rsidR="00A473CE">
        <w:rPr>
          <w:rFonts w:ascii="Times New Roman" w:hAnsi="Times New Roman" w:cs="Times New Roman"/>
          <w:szCs w:val="32"/>
        </w:rPr>
        <w:t>)</w:t>
      </w:r>
      <w:r w:rsidR="00C64E35" w:rsidRPr="001B314E">
        <w:rPr>
          <w:rFonts w:ascii="Times New Roman" w:hAnsi="Times New Roman" w:cs="Times New Roman"/>
          <w:szCs w:val="32"/>
        </w:rPr>
        <w:t>.</w:t>
      </w:r>
      <w:r w:rsidR="00C41AFC">
        <w:rPr>
          <w:rFonts w:ascii="Times New Roman" w:hAnsi="Times New Roman" w:cs="Times New Roman"/>
          <w:szCs w:val="32"/>
        </w:rPr>
        <w:t xml:space="preserve"> Incorporating technology into a traditional classroom can be very beneficial, as it gets students familiar with computers, which they will most likely be working with in their professional lives after school. However, technology should not be the mode of education. Technology should be something students are educated on in their traditional classrooms. </w:t>
      </w:r>
      <w:r w:rsidR="00A473CE">
        <w:rPr>
          <w:rFonts w:ascii="Times New Roman" w:hAnsi="Times New Roman" w:cs="Times New Roman"/>
          <w:szCs w:val="32"/>
        </w:rPr>
        <w:t xml:space="preserve">A student cannot receive a beneficial education by just sitting in front of a computer screen. </w:t>
      </w:r>
    </w:p>
    <w:p w:rsidR="001B314E" w:rsidRDefault="00A473CE" w:rsidP="00B16221">
      <w:pPr>
        <w:spacing w:line="480" w:lineRule="auto"/>
        <w:jc w:val="both"/>
        <w:rPr>
          <w:rFonts w:ascii="Times New Roman" w:hAnsi="Times New Roman"/>
          <w:szCs w:val="22"/>
        </w:rPr>
      </w:pPr>
      <w:r>
        <w:rPr>
          <w:rFonts w:ascii="Times New Roman" w:hAnsi="Times New Roman" w:cs="Times New Roman"/>
          <w:szCs w:val="32"/>
        </w:rPr>
        <w:tab/>
        <w:t>The U.S. Department of Education Strategic Plan for Fiscal Years 2011-2014 also presents federal government support of innovative technologies. NEED TO GO DEEPER INTO THIS AS WELL. While the federal government states that technology should be used in the classroom, this should not be interpreted as support of eliminating the classroom entirely (Duncan).</w:t>
      </w:r>
    </w:p>
    <w:p w:rsidR="00484C56" w:rsidRDefault="001B314E" w:rsidP="00B16221">
      <w:pPr>
        <w:spacing w:line="480" w:lineRule="auto"/>
        <w:jc w:val="both"/>
        <w:rPr>
          <w:rFonts w:ascii="Times New Roman" w:hAnsi="Times New Roman" w:cs="Verdana"/>
        </w:rPr>
      </w:pPr>
      <w:r>
        <w:rPr>
          <w:rFonts w:ascii="Times New Roman" w:hAnsi="Times New Roman" w:cs="Verdana"/>
        </w:rPr>
        <w:tab/>
      </w:r>
      <w:r w:rsidR="00C41AFC">
        <w:rPr>
          <w:rFonts w:ascii="Times New Roman" w:hAnsi="Times New Roman" w:cs="Verdana"/>
        </w:rPr>
        <w:t xml:space="preserve">Michael Barbour and Thomas C. Reeves, “The Reality of Virtual Schools,” presented the advantages and disadvantages facing cyber schools in a very unbiased way. While they acknowledged the benefits of providing parents and students with options, the disadvantages outweighed the benefits of cyber schools (Barbour). </w:t>
      </w:r>
      <w:r w:rsidR="00484C56">
        <w:rPr>
          <w:rFonts w:ascii="Times New Roman" w:hAnsi="Times New Roman" w:cs="Verdana"/>
        </w:rPr>
        <w:t xml:space="preserve"> Below you can see the benefits that they found of virtual schooling such as higher levels of motivation, expanding educational access, providing opportunities, and choice:</w:t>
      </w:r>
    </w:p>
    <w:p w:rsidR="00484C56" w:rsidRDefault="00484C56" w:rsidP="00B16221">
      <w:pPr>
        <w:spacing w:line="480" w:lineRule="auto"/>
        <w:jc w:val="both"/>
        <w:rPr>
          <w:rFonts w:ascii="Times New Roman" w:hAnsi="Times New Roman" w:cs="Verdana"/>
        </w:rPr>
      </w:pPr>
    </w:p>
    <w:p w:rsidR="00484C56" w:rsidRDefault="00484C56" w:rsidP="00B16221">
      <w:pPr>
        <w:spacing w:line="480" w:lineRule="auto"/>
        <w:jc w:val="both"/>
        <w:rPr>
          <w:rFonts w:ascii="Times New Roman" w:hAnsi="Times New Roman" w:cs="Verdana"/>
        </w:rPr>
      </w:pPr>
      <w:r>
        <w:rPr>
          <w:rFonts w:ascii="Times New Roman" w:hAnsi="Times New Roman" w:cs="Verdana"/>
          <w:noProof/>
        </w:rPr>
        <w:drawing>
          <wp:inline distT="0" distB="0" distL="0" distR="0">
            <wp:extent cx="6247059" cy="1930400"/>
            <wp:effectExtent l="25400" t="0" r="1341" b="0"/>
            <wp:docPr id="17" name="Picture 16" descr="Screen Shot 2012-12-05 at 9.42.20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2-12-05 at 9.42.20 PM.png"/>
                    <pic:cNvPicPr/>
                  </pic:nvPicPr>
                  <pic:blipFill>
                    <a:blip r:embed="rId9"/>
                    <a:stretch>
                      <a:fillRect/>
                    </a:stretch>
                  </pic:blipFill>
                  <pic:spPr>
                    <a:xfrm>
                      <a:off x="0" y="0"/>
                      <a:ext cx="6261182" cy="1934764"/>
                    </a:xfrm>
                    <a:prstGeom prst="rect">
                      <a:avLst/>
                    </a:prstGeom>
                  </pic:spPr>
                </pic:pic>
              </a:graphicData>
            </a:graphic>
          </wp:inline>
        </w:drawing>
      </w:r>
    </w:p>
    <w:p w:rsidR="00484C56" w:rsidRDefault="00484C56" w:rsidP="00484C56">
      <w:pPr>
        <w:spacing w:line="480" w:lineRule="auto"/>
        <w:jc w:val="right"/>
        <w:rPr>
          <w:rFonts w:ascii="Times New Roman" w:hAnsi="Times New Roman" w:cs="Verdana"/>
        </w:rPr>
      </w:pPr>
      <w:r>
        <w:rPr>
          <w:rFonts w:ascii="Times New Roman" w:hAnsi="Times New Roman" w:cs="Verdana"/>
        </w:rPr>
        <w:t xml:space="preserve">(Barbour 409). </w:t>
      </w:r>
    </w:p>
    <w:p w:rsidR="00484C56" w:rsidRDefault="00484C56" w:rsidP="00484C56">
      <w:pPr>
        <w:spacing w:line="480" w:lineRule="auto"/>
        <w:rPr>
          <w:rFonts w:ascii="Times New Roman" w:hAnsi="Times New Roman" w:cs="Verdana"/>
        </w:rPr>
      </w:pPr>
      <w:r>
        <w:rPr>
          <w:rFonts w:ascii="Times New Roman" w:hAnsi="Times New Roman" w:cs="Verdana"/>
        </w:rPr>
        <w:t>Below you can find a chart that outlines the challenges that they found in regards to cyber schools:</w:t>
      </w:r>
    </w:p>
    <w:p w:rsidR="00484C56" w:rsidRDefault="00484C56" w:rsidP="00484C56">
      <w:pPr>
        <w:spacing w:line="480" w:lineRule="auto"/>
        <w:rPr>
          <w:rFonts w:ascii="Times New Roman" w:hAnsi="Times New Roman" w:cs="Verdana"/>
        </w:rPr>
      </w:pPr>
      <w:r w:rsidRPr="00484C56">
        <w:rPr>
          <w:rFonts w:ascii="Times New Roman" w:hAnsi="Times New Roman" w:cs="Verdana"/>
        </w:rPr>
        <w:drawing>
          <wp:inline distT="0" distB="0" distL="0" distR="0">
            <wp:extent cx="5940412" cy="1930400"/>
            <wp:effectExtent l="25400" t="0" r="3188" b="0"/>
            <wp:docPr id="19" name="Picture 17" descr="Screen Shot 2012-12-05 at 9.45.05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2-12-05 at 9.45.05 PM.png"/>
                    <pic:cNvPicPr/>
                  </pic:nvPicPr>
                  <pic:blipFill>
                    <a:blip r:embed="rId10"/>
                    <a:stretch>
                      <a:fillRect/>
                    </a:stretch>
                  </pic:blipFill>
                  <pic:spPr>
                    <a:xfrm>
                      <a:off x="0" y="0"/>
                      <a:ext cx="5943600" cy="1931436"/>
                    </a:xfrm>
                    <a:prstGeom prst="rect">
                      <a:avLst/>
                    </a:prstGeom>
                  </pic:spPr>
                </pic:pic>
              </a:graphicData>
            </a:graphic>
          </wp:inline>
        </w:drawing>
      </w:r>
    </w:p>
    <w:p w:rsidR="00484C56" w:rsidRDefault="00484C56" w:rsidP="009924D0">
      <w:pPr>
        <w:spacing w:line="480" w:lineRule="auto"/>
        <w:jc w:val="right"/>
        <w:rPr>
          <w:rFonts w:ascii="Times New Roman" w:hAnsi="Times New Roman" w:cs="Verdana"/>
        </w:rPr>
      </w:pPr>
      <w:r>
        <w:rPr>
          <w:rFonts w:ascii="Times New Roman" w:hAnsi="Times New Roman" w:cs="Verdana"/>
        </w:rPr>
        <w:t>(Barbour 411).</w:t>
      </w:r>
    </w:p>
    <w:p w:rsidR="00484C56" w:rsidRPr="009924D0" w:rsidRDefault="00484C56" w:rsidP="009924D0">
      <w:pPr>
        <w:pStyle w:val="NormalWeb"/>
        <w:spacing w:before="2" w:after="2" w:line="480" w:lineRule="auto"/>
        <w:rPr>
          <w:sz w:val="24"/>
        </w:rPr>
      </w:pPr>
      <w:r w:rsidRPr="009924D0">
        <w:rPr>
          <w:rFonts w:cs="Verdana"/>
          <w:sz w:val="24"/>
        </w:rPr>
        <w:t>The challenges such as access issues surrounding the digital divide, approval or accreditation of virtual schools, and the readiness and retention issues listed greatly outweigh the choice benefits that were detailed above.</w:t>
      </w:r>
      <w:r w:rsidR="009924D0" w:rsidRPr="009924D0">
        <w:rPr>
          <w:rFonts w:cs="Verdana"/>
          <w:sz w:val="24"/>
        </w:rPr>
        <w:t xml:space="preserve"> </w:t>
      </w:r>
      <w:r w:rsidR="009924D0">
        <w:rPr>
          <w:rFonts w:cs="Verdana"/>
          <w:sz w:val="24"/>
        </w:rPr>
        <w:t xml:space="preserve"> Barbour and Reeves also see that despite the benefits of cyber schools that they found, adults are the only ones that have been proven to benefit from cyber school: “</w:t>
      </w:r>
      <w:r w:rsidR="009924D0" w:rsidRPr="009924D0">
        <w:rPr>
          <w:sz w:val="24"/>
          <w:szCs w:val="16"/>
        </w:rPr>
        <w:t>Over the past decade, there have been numerous studies that have shown that the only students that are typically successful in online learning environments are those who have independent orientations towards learning, who are highly motivated by intrinsic sources, and who have strong time man- agement, literacy, and technology skills. These characteristics are ones that are typically associated with adult learners</w:t>
      </w:r>
      <w:r w:rsidR="009924D0">
        <w:rPr>
          <w:sz w:val="24"/>
          <w:szCs w:val="16"/>
        </w:rPr>
        <w:t>” (Barbour)</w:t>
      </w:r>
      <w:r w:rsidR="009924D0" w:rsidRPr="009924D0">
        <w:rPr>
          <w:sz w:val="24"/>
          <w:szCs w:val="16"/>
        </w:rPr>
        <w:t xml:space="preserve">. </w:t>
      </w:r>
      <w:r w:rsidR="009924D0">
        <w:rPr>
          <w:sz w:val="24"/>
          <w:szCs w:val="16"/>
        </w:rPr>
        <w:t xml:space="preserve"> While it is easy to equate adult success to success at the K-12 level, this is not a logical leap that the Michigan state government should be making.</w:t>
      </w:r>
    </w:p>
    <w:p w:rsidR="0025249E" w:rsidRPr="00484C56" w:rsidRDefault="00593F8E" w:rsidP="00484C56">
      <w:pPr>
        <w:spacing w:line="480" w:lineRule="auto"/>
        <w:jc w:val="both"/>
        <w:rPr>
          <w:rFonts w:ascii="Times New Roman" w:hAnsi="Times New Roman" w:cs="Verdana"/>
        </w:rPr>
      </w:pPr>
      <w:r>
        <w:rPr>
          <w:rFonts w:ascii="Times New Roman" w:hAnsi="Times New Roman" w:cs="Verdana"/>
        </w:rPr>
        <w:tab/>
        <w:t xml:space="preserve">In conclusion, my policy recommendation would be to repeal Public Act 129 of 2012, also referred to in this policy brief as Senate Bill 619. While the idea of increasing options is enticing, the advantages of cyber schools do not outweigh the challenges. </w:t>
      </w:r>
      <w:r w:rsidR="005D49B2">
        <w:rPr>
          <w:rFonts w:ascii="Times New Roman" w:hAnsi="Times New Roman" w:cs="Verdana"/>
        </w:rPr>
        <w:t>Cyber schools have a negative fiscal impact as they divert Michigan taxpayer funds from public schools and to big, for-profit corporations.</w:t>
      </w:r>
      <w:r w:rsidR="0039200C">
        <w:rPr>
          <w:rFonts w:ascii="Times New Roman" w:hAnsi="Times New Roman" w:cs="Verdana"/>
        </w:rPr>
        <w:t xml:space="preserve"> Students are also performing poorly in cyber schools, which can be seen if the governor looks at the poor test scores of cyber schooled students in Pennsylvania. </w:t>
      </w:r>
      <w:r w:rsidR="003F2252">
        <w:rPr>
          <w:rFonts w:ascii="Times New Roman" w:hAnsi="Times New Roman" w:cs="Verdana"/>
        </w:rPr>
        <w:t>Repealing the act completely is the best recommendation that I can make to the governor. The misuse of limited state funds and the poor academic standards provide two valid arguments to show that the deficiencies of cyber schools outweigh the benefit</w:t>
      </w:r>
      <w:r w:rsidR="00484C56">
        <w:rPr>
          <w:rFonts w:ascii="Times New Roman" w:hAnsi="Times New Roman" w:cs="Verdana"/>
        </w:rPr>
        <w:t>s.</w:t>
      </w:r>
    </w:p>
    <w:p w:rsidR="009924D0" w:rsidRDefault="009924D0" w:rsidP="005D50D5">
      <w:pPr>
        <w:spacing w:line="480" w:lineRule="auto"/>
        <w:rPr>
          <w:rFonts w:ascii="Times New Roman" w:hAnsi="Times New Roman"/>
          <w:szCs w:val="22"/>
        </w:rPr>
      </w:pPr>
    </w:p>
    <w:p w:rsidR="009924D0" w:rsidRDefault="009924D0" w:rsidP="005D50D5">
      <w:pPr>
        <w:spacing w:line="480" w:lineRule="auto"/>
        <w:rPr>
          <w:rFonts w:ascii="Times New Roman" w:hAnsi="Times New Roman"/>
          <w:szCs w:val="22"/>
        </w:rPr>
      </w:pPr>
    </w:p>
    <w:p w:rsidR="009924D0" w:rsidRDefault="009924D0" w:rsidP="005D50D5">
      <w:pPr>
        <w:spacing w:line="480" w:lineRule="auto"/>
        <w:rPr>
          <w:rFonts w:ascii="Times New Roman" w:hAnsi="Times New Roman"/>
          <w:szCs w:val="22"/>
        </w:rPr>
      </w:pPr>
    </w:p>
    <w:p w:rsidR="009924D0" w:rsidRDefault="009924D0" w:rsidP="005D50D5">
      <w:pPr>
        <w:spacing w:line="480" w:lineRule="auto"/>
        <w:rPr>
          <w:rFonts w:ascii="Times New Roman" w:hAnsi="Times New Roman"/>
          <w:szCs w:val="22"/>
        </w:rPr>
      </w:pPr>
    </w:p>
    <w:p w:rsidR="009924D0" w:rsidRDefault="009924D0" w:rsidP="005D50D5">
      <w:pPr>
        <w:spacing w:line="480" w:lineRule="auto"/>
        <w:rPr>
          <w:rFonts w:ascii="Times New Roman" w:hAnsi="Times New Roman"/>
          <w:szCs w:val="22"/>
        </w:rPr>
      </w:pPr>
    </w:p>
    <w:p w:rsidR="009924D0" w:rsidRDefault="009924D0" w:rsidP="005D50D5">
      <w:pPr>
        <w:spacing w:line="480" w:lineRule="auto"/>
        <w:rPr>
          <w:rFonts w:ascii="Times New Roman" w:hAnsi="Times New Roman"/>
          <w:szCs w:val="22"/>
        </w:rPr>
      </w:pPr>
    </w:p>
    <w:p w:rsidR="009924D0" w:rsidRDefault="009924D0" w:rsidP="005D50D5">
      <w:pPr>
        <w:spacing w:line="480" w:lineRule="auto"/>
        <w:rPr>
          <w:rFonts w:ascii="Times New Roman" w:hAnsi="Times New Roman"/>
          <w:szCs w:val="22"/>
        </w:rPr>
      </w:pPr>
    </w:p>
    <w:p w:rsidR="009924D0" w:rsidRDefault="009924D0" w:rsidP="005D50D5">
      <w:pPr>
        <w:spacing w:line="480" w:lineRule="auto"/>
        <w:rPr>
          <w:rFonts w:ascii="Times New Roman" w:hAnsi="Times New Roman"/>
          <w:szCs w:val="22"/>
        </w:rPr>
      </w:pPr>
    </w:p>
    <w:p w:rsidR="009924D0" w:rsidRDefault="009924D0" w:rsidP="005D50D5">
      <w:pPr>
        <w:spacing w:line="480" w:lineRule="auto"/>
        <w:rPr>
          <w:rFonts w:ascii="Times New Roman" w:hAnsi="Times New Roman"/>
          <w:szCs w:val="22"/>
        </w:rPr>
      </w:pPr>
    </w:p>
    <w:p w:rsidR="009924D0" w:rsidRDefault="009924D0" w:rsidP="005D50D5">
      <w:pPr>
        <w:spacing w:line="480" w:lineRule="auto"/>
        <w:rPr>
          <w:rFonts w:ascii="Times New Roman" w:hAnsi="Times New Roman"/>
          <w:szCs w:val="22"/>
        </w:rPr>
      </w:pPr>
    </w:p>
    <w:p w:rsidR="009924D0" w:rsidRDefault="009924D0" w:rsidP="005D50D5">
      <w:pPr>
        <w:spacing w:line="480" w:lineRule="auto"/>
        <w:rPr>
          <w:rFonts w:ascii="Times New Roman" w:hAnsi="Times New Roman"/>
          <w:szCs w:val="22"/>
        </w:rPr>
      </w:pPr>
    </w:p>
    <w:p w:rsidR="009924D0" w:rsidRDefault="009924D0" w:rsidP="005D50D5">
      <w:pPr>
        <w:spacing w:line="480" w:lineRule="auto"/>
        <w:rPr>
          <w:rFonts w:ascii="Times New Roman" w:hAnsi="Times New Roman"/>
          <w:szCs w:val="22"/>
        </w:rPr>
      </w:pPr>
    </w:p>
    <w:p w:rsidR="009924D0" w:rsidRDefault="009924D0" w:rsidP="005D50D5">
      <w:pPr>
        <w:spacing w:line="480" w:lineRule="auto"/>
        <w:rPr>
          <w:rFonts w:ascii="Times New Roman" w:hAnsi="Times New Roman"/>
          <w:szCs w:val="22"/>
        </w:rPr>
      </w:pPr>
    </w:p>
    <w:p w:rsidR="009924D0" w:rsidRDefault="009924D0" w:rsidP="005D50D5">
      <w:pPr>
        <w:spacing w:line="480" w:lineRule="auto"/>
        <w:rPr>
          <w:rFonts w:ascii="Times New Roman" w:hAnsi="Times New Roman"/>
          <w:szCs w:val="22"/>
        </w:rPr>
      </w:pPr>
    </w:p>
    <w:p w:rsidR="009924D0" w:rsidRDefault="009924D0" w:rsidP="005D50D5">
      <w:pPr>
        <w:spacing w:line="480" w:lineRule="auto"/>
        <w:rPr>
          <w:rFonts w:ascii="Times New Roman" w:hAnsi="Times New Roman"/>
          <w:szCs w:val="22"/>
        </w:rPr>
      </w:pPr>
    </w:p>
    <w:p w:rsidR="009924D0" w:rsidRDefault="009924D0" w:rsidP="005D50D5">
      <w:pPr>
        <w:spacing w:line="480" w:lineRule="auto"/>
        <w:rPr>
          <w:rFonts w:ascii="Times New Roman" w:hAnsi="Times New Roman"/>
          <w:szCs w:val="22"/>
        </w:rPr>
      </w:pPr>
    </w:p>
    <w:p w:rsidR="005D50D5" w:rsidRPr="001B314E" w:rsidRDefault="005D50D5" w:rsidP="005D50D5">
      <w:pPr>
        <w:spacing w:line="480" w:lineRule="auto"/>
        <w:rPr>
          <w:rFonts w:ascii="Times New Roman" w:hAnsi="Times New Roman"/>
          <w:szCs w:val="22"/>
        </w:rPr>
      </w:pPr>
    </w:p>
    <w:p w:rsidR="005D50D5" w:rsidRPr="00C64E35" w:rsidRDefault="00C64E35" w:rsidP="00C64E35">
      <w:pPr>
        <w:spacing w:line="480" w:lineRule="auto"/>
        <w:jc w:val="center"/>
        <w:rPr>
          <w:rFonts w:ascii="Times New Roman" w:hAnsi="Times New Roman"/>
        </w:rPr>
      </w:pPr>
      <w:r w:rsidRPr="00C64E35">
        <w:rPr>
          <w:rFonts w:ascii="Times New Roman" w:hAnsi="Times New Roman"/>
        </w:rPr>
        <w:t>Works Cited</w:t>
      </w:r>
    </w:p>
    <w:p w:rsidR="005D50D5" w:rsidRPr="001B314E" w:rsidRDefault="005D50D5" w:rsidP="00A367E1">
      <w:pPr>
        <w:pStyle w:val="NormalWeb"/>
        <w:spacing w:before="2" w:after="2" w:line="480" w:lineRule="auto"/>
        <w:rPr>
          <w:rFonts w:ascii="Times New Roman" w:hAnsi="Times New Roman"/>
          <w:sz w:val="24"/>
          <w:szCs w:val="32"/>
        </w:rPr>
      </w:pPr>
      <w:r w:rsidRPr="001B314E">
        <w:rPr>
          <w:rFonts w:ascii="Times New Roman" w:hAnsi="Times New Roman"/>
          <w:sz w:val="24"/>
          <w:szCs w:val="32"/>
        </w:rPr>
        <w:t xml:space="preserve">Barbour, Michael K., and Thomas C. Reeves. "The Reality of Virtual Schools: A Review of the </w:t>
      </w:r>
      <w:r w:rsidRPr="001B314E">
        <w:rPr>
          <w:rFonts w:ascii="Times New Roman" w:hAnsi="Times New Roman"/>
          <w:sz w:val="24"/>
          <w:szCs w:val="32"/>
        </w:rPr>
        <w:tab/>
        <w:t xml:space="preserve">Literature." </w:t>
      </w:r>
      <w:r w:rsidRPr="001B314E">
        <w:rPr>
          <w:rFonts w:ascii="Times New Roman" w:hAnsi="Times New Roman"/>
          <w:i/>
          <w:iCs/>
          <w:sz w:val="24"/>
          <w:szCs w:val="32"/>
        </w:rPr>
        <w:t>Elsevier</w:t>
      </w:r>
      <w:r w:rsidRPr="001B314E">
        <w:rPr>
          <w:rFonts w:ascii="Times New Roman" w:hAnsi="Times New Roman"/>
          <w:sz w:val="24"/>
          <w:szCs w:val="32"/>
        </w:rPr>
        <w:t xml:space="preserve"> (2008): Web. 04 Nov. 2012. </w:t>
      </w:r>
    </w:p>
    <w:p w:rsidR="003C4FF3" w:rsidRDefault="005D50D5" w:rsidP="00A367E1">
      <w:pPr>
        <w:pStyle w:val="NormalWeb"/>
        <w:spacing w:before="2" w:after="2" w:line="480" w:lineRule="auto"/>
        <w:rPr>
          <w:rFonts w:ascii="Times New Roman" w:hAnsi="Times New Roman"/>
          <w:sz w:val="24"/>
          <w:szCs w:val="32"/>
        </w:rPr>
      </w:pPr>
      <w:r w:rsidRPr="001B314E">
        <w:rPr>
          <w:rFonts w:ascii="Times New Roman" w:hAnsi="Times New Roman"/>
          <w:sz w:val="24"/>
          <w:szCs w:val="32"/>
        </w:rPr>
        <w:t xml:space="preserve">CCD. The Common Core of Data. "State Profiles Home Page." </w:t>
      </w:r>
      <w:r w:rsidRPr="001B314E">
        <w:rPr>
          <w:rFonts w:ascii="Times New Roman" w:hAnsi="Times New Roman"/>
          <w:i/>
          <w:iCs/>
          <w:sz w:val="24"/>
          <w:szCs w:val="32"/>
        </w:rPr>
        <w:t>State Profiles Home Page</w:t>
      </w:r>
      <w:r w:rsidRPr="001B314E">
        <w:rPr>
          <w:rFonts w:ascii="Times New Roman" w:hAnsi="Times New Roman"/>
          <w:sz w:val="24"/>
          <w:szCs w:val="32"/>
        </w:rPr>
        <w:t xml:space="preserve">. </w:t>
      </w:r>
      <w:r w:rsidRPr="001B314E">
        <w:rPr>
          <w:rFonts w:ascii="Times New Roman" w:hAnsi="Times New Roman"/>
          <w:sz w:val="24"/>
          <w:szCs w:val="32"/>
        </w:rPr>
        <w:tab/>
        <w:t>National Center for Education Statistics, 2010-11. Web. 24 Sept. 2012.</w:t>
      </w:r>
    </w:p>
    <w:p w:rsidR="005D50D5" w:rsidRPr="001B314E" w:rsidRDefault="003C4FF3" w:rsidP="00A367E1">
      <w:pPr>
        <w:pStyle w:val="NormalWeb"/>
        <w:spacing w:before="2" w:after="2" w:line="480" w:lineRule="auto"/>
        <w:rPr>
          <w:rFonts w:ascii="Times New Roman" w:hAnsi="Times New Roman"/>
          <w:sz w:val="24"/>
          <w:szCs w:val="32"/>
        </w:rPr>
      </w:pPr>
      <w:r w:rsidRPr="00FE0630">
        <w:rPr>
          <w:rFonts w:ascii="Times New Roman" w:hAnsi="Times New Roman"/>
          <w:sz w:val="24"/>
          <w:szCs w:val="32"/>
        </w:rPr>
        <w:t xml:space="preserve">Cleary, </w:t>
      </w:r>
      <w:r w:rsidR="00FE0630">
        <w:rPr>
          <w:rFonts w:ascii="Times New Roman" w:hAnsi="Times New Roman"/>
          <w:sz w:val="24"/>
          <w:szCs w:val="32"/>
        </w:rPr>
        <w:t>Mary Ann. “Legislative Analysis: Expand Cyber Schools.”</w:t>
      </w:r>
      <w:r w:rsidRPr="00FE0630">
        <w:rPr>
          <w:rFonts w:ascii="Times New Roman" w:hAnsi="Times New Roman"/>
          <w:sz w:val="24"/>
          <w:szCs w:val="32"/>
        </w:rPr>
        <w:t xml:space="preserve"> </w:t>
      </w:r>
      <w:r w:rsidRPr="00FE0630">
        <w:rPr>
          <w:rFonts w:ascii="Times New Roman" w:hAnsi="Times New Roman"/>
          <w:i/>
          <w:sz w:val="24"/>
          <w:szCs w:val="32"/>
        </w:rPr>
        <w:t>House Fiscal Agency</w:t>
      </w:r>
      <w:r w:rsidR="00FE0630" w:rsidRPr="00FE0630">
        <w:rPr>
          <w:rFonts w:ascii="Times New Roman" w:hAnsi="Times New Roman"/>
          <w:i/>
          <w:sz w:val="24"/>
          <w:szCs w:val="32"/>
        </w:rPr>
        <w:t>.</w:t>
      </w:r>
      <w:r w:rsidR="00FE0630">
        <w:rPr>
          <w:rFonts w:ascii="Times New Roman" w:hAnsi="Times New Roman"/>
          <w:i/>
          <w:sz w:val="24"/>
          <w:szCs w:val="32"/>
        </w:rPr>
        <w:t xml:space="preserve"> </w:t>
      </w:r>
      <w:r w:rsidR="000F53CB">
        <w:rPr>
          <w:rFonts w:ascii="Times New Roman" w:hAnsi="Times New Roman"/>
          <w:sz w:val="24"/>
          <w:szCs w:val="32"/>
        </w:rPr>
        <w:t xml:space="preserve">20 </w:t>
      </w:r>
      <w:r w:rsidR="000F53CB">
        <w:rPr>
          <w:rFonts w:ascii="Times New Roman" w:hAnsi="Times New Roman"/>
          <w:sz w:val="24"/>
          <w:szCs w:val="32"/>
        </w:rPr>
        <w:tab/>
        <w:t>Feb. 2012. Web. 19 Nov. 2012.</w:t>
      </w:r>
    </w:p>
    <w:p w:rsidR="005D50D5" w:rsidRPr="0095284F" w:rsidRDefault="005D50D5" w:rsidP="00A367E1">
      <w:pPr>
        <w:pStyle w:val="NormalWeb"/>
        <w:spacing w:before="2" w:after="2" w:line="480" w:lineRule="auto"/>
        <w:rPr>
          <w:rFonts w:ascii="Times New Roman" w:hAnsi="Times New Roman"/>
          <w:sz w:val="24"/>
          <w:szCs w:val="32"/>
        </w:rPr>
      </w:pPr>
      <w:r w:rsidRPr="001B314E">
        <w:rPr>
          <w:rFonts w:ascii="Times New Roman" w:hAnsi="Times New Roman"/>
          <w:sz w:val="24"/>
          <w:szCs w:val="32"/>
        </w:rPr>
        <w:t xml:space="preserve">CREDO. "Charter School Performance in Pennsylvania." </w:t>
      </w:r>
      <w:r w:rsidRPr="001B314E">
        <w:rPr>
          <w:rFonts w:ascii="Times New Roman" w:hAnsi="Times New Roman"/>
          <w:i/>
          <w:iCs/>
          <w:sz w:val="24"/>
          <w:szCs w:val="32"/>
        </w:rPr>
        <w:t>CREDO</w:t>
      </w:r>
      <w:r w:rsidRPr="001B314E">
        <w:rPr>
          <w:rFonts w:ascii="Times New Roman" w:hAnsi="Times New Roman"/>
          <w:sz w:val="24"/>
          <w:szCs w:val="32"/>
        </w:rPr>
        <w:t xml:space="preserve">. Stanford University, Apr. </w:t>
      </w:r>
      <w:r w:rsidRPr="001B314E">
        <w:rPr>
          <w:rFonts w:ascii="Times New Roman" w:hAnsi="Times New Roman"/>
          <w:sz w:val="24"/>
          <w:szCs w:val="32"/>
        </w:rPr>
        <w:tab/>
        <w:t>2011. Web. 24 Sept. 2012.</w:t>
      </w:r>
    </w:p>
    <w:p w:rsidR="005D50D5" w:rsidRPr="001B314E" w:rsidRDefault="005D50D5" w:rsidP="00A367E1">
      <w:pPr>
        <w:spacing w:line="480" w:lineRule="auto"/>
        <w:rPr>
          <w:rFonts w:ascii="Times New Roman" w:hAnsi="Times New Roman" w:cs="Times New Roman"/>
          <w:szCs w:val="32"/>
        </w:rPr>
      </w:pPr>
      <w:r w:rsidRPr="001B314E">
        <w:rPr>
          <w:rFonts w:ascii="Times New Roman" w:hAnsi="Times New Roman" w:cs="Times New Roman"/>
          <w:szCs w:val="32"/>
        </w:rPr>
        <w:t xml:space="preserve">Duncan, Arne. </w:t>
      </w:r>
      <w:r w:rsidRPr="001B314E">
        <w:rPr>
          <w:rFonts w:ascii="Times New Roman" w:hAnsi="Times New Roman" w:cs="Times New Roman"/>
          <w:i/>
          <w:szCs w:val="32"/>
        </w:rPr>
        <w:t xml:space="preserve">U.S. Department of Education Strategic Plan for Fiscal years 2011-2014. </w:t>
      </w:r>
      <w:r w:rsidRPr="001B314E">
        <w:rPr>
          <w:rFonts w:ascii="Times New Roman" w:hAnsi="Times New Roman" w:cs="Times New Roman"/>
          <w:szCs w:val="32"/>
        </w:rPr>
        <w:t xml:space="preserve">U.S. </w:t>
      </w:r>
      <w:r w:rsidRPr="001B314E">
        <w:rPr>
          <w:rFonts w:ascii="Times New Roman" w:hAnsi="Times New Roman" w:cs="Times New Roman"/>
          <w:szCs w:val="32"/>
        </w:rPr>
        <w:tab/>
        <w:t>Department of Education. 2011. Web. 17 Oct. 2012.</w:t>
      </w:r>
    </w:p>
    <w:p w:rsidR="005D50D5" w:rsidRPr="001B314E" w:rsidRDefault="005D50D5" w:rsidP="00A367E1">
      <w:pPr>
        <w:pStyle w:val="NormalWeb"/>
        <w:spacing w:before="2" w:after="2" w:line="480" w:lineRule="auto"/>
        <w:rPr>
          <w:rFonts w:ascii="Times New Roman" w:hAnsi="Times New Roman"/>
          <w:sz w:val="24"/>
          <w:szCs w:val="32"/>
        </w:rPr>
      </w:pPr>
      <w:r w:rsidRPr="001B314E">
        <w:rPr>
          <w:rFonts w:ascii="Times New Roman" w:hAnsi="Times New Roman"/>
          <w:sz w:val="24"/>
          <w:szCs w:val="32"/>
        </w:rPr>
        <w:t xml:space="preserve">Ellis, Kathleen. "The Realities of Virtual Schools: Cyber Charter Schools: Evolution, Issues, and </w:t>
      </w:r>
      <w:r w:rsidRPr="001B314E">
        <w:rPr>
          <w:rFonts w:ascii="Times New Roman" w:hAnsi="Times New Roman"/>
          <w:sz w:val="24"/>
          <w:szCs w:val="32"/>
        </w:rPr>
        <w:tab/>
        <w:t xml:space="preserve">Opportunities in Funding and Localized Oversight." </w:t>
      </w:r>
      <w:r w:rsidRPr="001B314E">
        <w:rPr>
          <w:rFonts w:ascii="Times New Roman" w:hAnsi="Times New Roman"/>
          <w:i/>
          <w:iCs/>
          <w:sz w:val="24"/>
          <w:szCs w:val="32"/>
        </w:rPr>
        <w:t xml:space="preserve">ERIC World's Largest Digital </w:t>
      </w:r>
      <w:r w:rsidRPr="001B314E">
        <w:rPr>
          <w:rFonts w:ascii="Times New Roman" w:hAnsi="Times New Roman"/>
          <w:i/>
          <w:iCs/>
          <w:sz w:val="24"/>
          <w:szCs w:val="32"/>
        </w:rPr>
        <w:tab/>
        <w:t>Library of Education Literature</w:t>
      </w:r>
      <w:r w:rsidRPr="001B314E">
        <w:rPr>
          <w:rFonts w:ascii="Times New Roman" w:hAnsi="Times New Roman"/>
          <w:sz w:val="24"/>
          <w:szCs w:val="32"/>
        </w:rPr>
        <w:t>. Educational Horizons, 2008.</w:t>
      </w:r>
    </w:p>
    <w:p w:rsidR="00A37BF5" w:rsidRDefault="005D50D5" w:rsidP="00A367E1">
      <w:pPr>
        <w:pStyle w:val="NormalWeb"/>
        <w:spacing w:before="2" w:after="2" w:line="480" w:lineRule="auto"/>
        <w:rPr>
          <w:rFonts w:ascii="Times New Roman" w:hAnsi="Times New Roman"/>
          <w:sz w:val="24"/>
          <w:szCs w:val="32"/>
        </w:rPr>
      </w:pPr>
      <w:r w:rsidRPr="001B314E">
        <w:rPr>
          <w:rFonts w:ascii="Times New Roman" w:hAnsi="Times New Roman"/>
          <w:sz w:val="24"/>
          <w:szCs w:val="32"/>
        </w:rPr>
        <w:t xml:space="preserve">McHugh, Jack. "2011 Senate Bill 619: Repeal Restrictions on Public "cyber Schools" - Michigan </w:t>
      </w:r>
      <w:r w:rsidRPr="001B314E">
        <w:rPr>
          <w:rFonts w:ascii="Times New Roman" w:hAnsi="Times New Roman"/>
          <w:sz w:val="24"/>
          <w:szCs w:val="32"/>
        </w:rPr>
        <w:tab/>
        <w:t xml:space="preserve">Votes.” Mackinac Center for Public Policy, n.d. Web. 24 Sept. 2012. </w:t>
      </w:r>
    </w:p>
    <w:p w:rsidR="00A37BF5" w:rsidRDefault="00A37BF5" w:rsidP="00A37BF5">
      <w:pPr>
        <w:spacing w:line="480" w:lineRule="auto"/>
        <w:rPr>
          <w:rFonts w:ascii="Times New Roman" w:hAnsi="Times New Roman" w:cs="Verdana"/>
        </w:rPr>
      </w:pPr>
      <w:r>
        <w:rPr>
          <w:rFonts w:ascii="Times New Roman" w:hAnsi="Times New Roman"/>
          <w:szCs w:val="32"/>
        </w:rPr>
        <w:t>MDE. “</w:t>
      </w:r>
      <w:r>
        <w:rPr>
          <w:rFonts w:ascii="Times New Roman" w:hAnsi="Times New Roman" w:cs="Verdana"/>
        </w:rPr>
        <w:t xml:space="preserve">2010-2011 Bulletin 1014.” </w:t>
      </w:r>
      <w:r>
        <w:rPr>
          <w:rFonts w:ascii="Times New Roman" w:hAnsi="Times New Roman" w:cs="Verdana"/>
          <w:i/>
        </w:rPr>
        <w:t xml:space="preserve">Michigan State Board of Education. </w:t>
      </w:r>
      <w:r>
        <w:rPr>
          <w:rFonts w:ascii="Times New Roman" w:hAnsi="Times New Roman" w:cs="Verdana"/>
        </w:rPr>
        <w:t xml:space="preserve">June 2012. Web. </w:t>
      </w:r>
    </w:p>
    <w:p w:rsidR="005D50D5" w:rsidRPr="00A37BF5" w:rsidRDefault="00A37BF5" w:rsidP="00A37BF5">
      <w:pPr>
        <w:spacing w:line="480" w:lineRule="auto"/>
        <w:rPr>
          <w:rFonts w:ascii="Times New Roman" w:hAnsi="Times New Roman" w:cs="Verdana"/>
        </w:rPr>
      </w:pPr>
      <w:r>
        <w:rPr>
          <w:rFonts w:ascii="Times New Roman" w:hAnsi="Times New Roman" w:cs="Verdana"/>
        </w:rPr>
        <w:tab/>
        <w:t xml:space="preserve">4 Dec. </w:t>
      </w:r>
      <w:r>
        <w:rPr>
          <w:rFonts w:ascii="Times New Roman" w:hAnsi="Times New Roman" w:cs="Verdana"/>
        </w:rPr>
        <w:tab/>
        <w:t>2012</w:t>
      </w:r>
    </w:p>
    <w:p w:rsidR="000A06F2" w:rsidRDefault="000A06F2" w:rsidP="00A367E1">
      <w:pPr>
        <w:pStyle w:val="NormalWeb"/>
        <w:spacing w:before="2" w:after="2" w:line="480" w:lineRule="auto"/>
        <w:rPr>
          <w:rFonts w:ascii="Times New Roman" w:hAnsi="Times New Roman"/>
          <w:sz w:val="24"/>
          <w:szCs w:val="32"/>
        </w:rPr>
      </w:pPr>
      <w:r>
        <w:rPr>
          <w:rFonts w:ascii="Times New Roman" w:hAnsi="Times New Roman"/>
          <w:sz w:val="24"/>
          <w:szCs w:val="32"/>
        </w:rPr>
        <w:t xml:space="preserve">MDE. “ Snyder, Flanagan address cyber charter school legislation.” </w:t>
      </w:r>
      <w:r>
        <w:rPr>
          <w:rFonts w:ascii="Times New Roman" w:hAnsi="Times New Roman"/>
          <w:i/>
          <w:sz w:val="24"/>
          <w:szCs w:val="32"/>
        </w:rPr>
        <w:t xml:space="preserve">Michigan Department of </w:t>
      </w:r>
      <w:r>
        <w:rPr>
          <w:rFonts w:ascii="Times New Roman" w:hAnsi="Times New Roman"/>
          <w:i/>
          <w:sz w:val="24"/>
          <w:szCs w:val="32"/>
        </w:rPr>
        <w:tab/>
        <w:t xml:space="preserve">Education. </w:t>
      </w:r>
      <w:r>
        <w:rPr>
          <w:rFonts w:ascii="Times New Roman" w:hAnsi="Times New Roman"/>
          <w:sz w:val="24"/>
          <w:szCs w:val="32"/>
        </w:rPr>
        <w:t>3 May 2011. Web. 4 Dec. 2012</w:t>
      </w:r>
    </w:p>
    <w:p w:rsidR="005D50D5" w:rsidRPr="00FE0630" w:rsidRDefault="00FE0630" w:rsidP="00A367E1">
      <w:pPr>
        <w:pStyle w:val="NormalWeb"/>
        <w:spacing w:before="2" w:after="2" w:line="480" w:lineRule="auto"/>
        <w:rPr>
          <w:rFonts w:ascii="Times New Roman" w:hAnsi="Times New Roman"/>
          <w:sz w:val="24"/>
          <w:szCs w:val="32"/>
        </w:rPr>
      </w:pPr>
      <w:r w:rsidRPr="00FE0630">
        <w:rPr>
          <w:rFonts w:ascii="Times New Roman" w:hAnsi="Times New Roman"/>
          <w:sz w:val="24"/>
          <w:szCs w:val="32"/>
        </w:rPr>
        <w:t xml:space="preserve">Michigan Education Association. "Cook Cautions Legislators to 'tread Lightly' on Cyber School </w:t>
      </w:r>
      <w:r>
        <w:rPr>
          <w:rFonts w:ascii="Times New Roman" w:hAnsi="Times New Roman"/>
          <w:sz w:val="24"/>
          <w:szCs w:val="32"/>
        </w:rPr>
        <w:tab/>
      </w:r>
      <w:r w:rsidRPr="00FE0630">
        <w:rPr>
          <w:rFonts w:ascii="Times New Roman" w:hAnsi="Times New Roman"/>
          <w:sz w:val="24"/>
          <w:szCs w:val="32"/>
        </w:rPr>
        <w:t xml:space="preserve">Movement." </w:t>
      </w:r>
      <w:r w:rsidRPr="00FE0630">
        <w:rPr>
          <w:rFonts w:ascii="Times New Roman" w:hAnsi="Times New Roman"/>
          <w:i/>
          <w:iCs/>
          <w:sz w:val="24"/>
          <w:szCs w:val="32"/>
        </w:rPr>
        <w:t>Michigan Education Association</w:t>
      </w:r>
      <w:r w:rsidRPr="00FE0630">
        <w:rPr>
          <w:rFonts w:ascii="Times New Roman" w:hAnsi="Times New Roman"/>
          <w:sz w:val="24"/>
          <w:szCs w:val="32"/>
        </w:rPr>
        <w:t>. N.p., 7 Dec. 2011. Web. 19 Nov. 2012.</w:t>
      </w:r>
    </w:p>
    <w:p w:rsidR="005D50D5" w:rsidRPr="00C64E35" w:rsidRDefault="005D50D5" w:rsidP="00A367E1">
      <w:pPr>
        <w:spacing w:line="480" w:lineRule="auto"/>
        <w:rPr>
          <w:rFonts w:ascii="Times New Roman" w:hAnsi="Times New Roman" w:cs="Times New Roman"/>
          <w:szCs w:val="32"/>
        </w:rPr>
      </w:pPr>
      <w:r w:rsidRPr="001B314E">
        <w:rPr>
          <w:rFonts w:ascii="Times New Roman" w:hAnsi="Times New Roman" w:cs="Times New Roman"/>
          <w:szCs w:val="32"/>
        </w:rPr>
        <w:t xml:space="preserve">National Education Technology Plan Technical Working Group. </w:t>
      </w:r>
      <w:r w:rsidRPr="001B314E">
        <w:rPr>
          <w:rFonts w:ascii="Times New Roman" w:hAnsi="Times New Roman" w:cs="Times New Roman"/>
          <w:i/>
          <w:iCs/>
          <w:szCs w:val="32"/>
        </w:rPr>
        <w:t>U.S. Department of Education</w:t>
      </w:r>
      <w:r w:rsidRPr="001B314E">
        <w:rPr>
          <w:rFonts w:ascii="Times New Roman" w:hAnsi="Times New Roman" w:cs="Times New Roman"/>
          <w:szCs w:val="32"/>
        </w:rPr>
        <w:t xml:space="preserve">. </w:t>
      </w:r>
      <w:r w:rsidRPr="001B314E">
        <w:rPr>
          <w:rFonts w:ascii="Times New Roman" w:hAnsi="Times New Roman" w:cs="Times New Roman"/>
          <w:szCs w:val="32"/>
        </w:rPr>
        <w:tab/>
        <w:t>N.p., Nov. 2010. Web. 17 Oct. 2012. &lt;http://www.ed.gov/technology/netp-2010 &gt;.</w:t>
      </w:r>
    </w:p>
    <w:p w:rsidR="005D50D5" w:rsidRPr="001B314E" w:rsidRDefault="005D50D5" w:rsidP="00A367E1">
      <w:pPr>
        <w:pStyle w:val="NormalWeb"/>
        <w:spacing w:before="2" w:after="2" w:line="480" w:lineRule="auto"/>
        <w:rPr>
          <w:rFonts w:ascii="Times New Roman" w:hAnsi="Times New Roman"/>
          <w:sz w:val="24"/>
          <w:szCs w:val="32"/>
        </w:rPr>
      </w:pPr>
      <w:r w:rsidRPr="001B314E">
        <w:rPr>
          <w:rFonts w:ascii="Times New Roman" w:hAnsi="Times New Roman"/>
          <w:sz w:val="24"/>
          <w:szCs w:val="32"/>
        </w:rPr>
        <w:t xml:space="preserve">Saul, Stephanie. "Lagging in Performance: Pennsylvania Online Schools." </w:t>
      </w:r>
      <w:r w:rsidRPr="001B314E">
        <w:rPr>
          <w:rFonts w:ascii="Times New Roman" w:hAnsi="Times New Roman"/>
          <w:i/>
          <w:iCs/>
          <w:sz w:val="24"/>
          <w:szCs w:val="32"/>
        </w:rPr>
        <w:t>NYTimes.com</w:t>
      </w:r>
      <w:r w:rsidRPr="001B314E">
        <w:rPr>
          <w:rFonts w:ascii="Times New Roman" w:hAnsi="Times New Roman"/>
          <w:sz w:val="24"/>
          <w:szCs w:val="32"/>
        </w:rPr>
        <w:t xml:space="preserve">. The </w:t>
      </w:r>
      <w:r w:rsidRPr="001B314E">
        <w:rPr>
          <w:rFonts w:ascii="Times New Roman" w:hAnsi="Times New Roman"/>
          <w:sz w:val="24"/>
          <w:szCs w:val="32"/>
        </w:rPr>
        <w:tab/>
        <w:t>New York Times, 12 Dec. 2011. Web. 24 Sept. 2012.</w:t>
      </w:r>
    </w:p>
    <w:p w:rsidR="005D50D5" w:rsidRPr="001B314E" w:rsidRDefault="005D50D5" w:rsidP="00A367E1">
      <w:pPr>
        <w:pStyle w:val="NormalWeb"/>
        <w:spacing w:before="2" w:after="2" w:line="480" w:lineRule="auto"/>
        <w:rPr>
          <w:rFonts w:ascii="Times New Roman" w:hAnsi="Times New Roman"/>
          <w:sz w:val="24"/>
          <w:szCs w:val="32"/>
        </w:rPr>
      </w:pPr>
      <w:r w:rsidRPr="001B314E">
        <w:rPr>
          <w:rFonts w:ascii="Times New Roman" w:hAnsi="Times New Roman"/>
          <w:sz w:val="24"/>
          <w:szCs w:val="32"/>
        </w:rPr>
        <w:t xml:space="preserve">Senate Fiscal Agency. Michigan. State Senate.  "0619: Summary As Enacted - Cyber School </w:t>
      </w:r>
      <w:r w:rsidRPr="001B314E">
        <w:rPr>
          <w:rFonts w:ascii="Times New Roman" w:hAnsi="Times New Roman"/>
          <w:sz w:val="24"/>
          <w:szCs w:val="32"/>
        </w:rPr>
        <w:tab/>
        <w:t xml:space="preserve">Revisions." Senator Patrick J. Colbeck, 25 June 2012. Web. 24 Sept. 2012. </w:t>
      </w:r>
    </w:p>
    <w:p w:rsidR="005D50D5" w:rsidRPr="001B314E" w:rsidRDefault="005D50D5" w:rsidP="00A367E1">
      <w:pPr>
        <w:spacing w:line="480" w:lineRule="auto"/>
        <w:rPr>
          <w:rFonts w:ascii="Times New Roman" w:hAnsi="Times New Roman" w:cs="Times New Roman"/>
          <w:szCs w:val="32"/>
        </w:rPr>
      </w:pPr>
      <w:r w:rsidRPr="001B314E">
        <w:rPr>
          <w:rFonts w:ascii="Times New Roman" w:hAnsi="Times New Roman" w:cs="Times New Roman"/>
          <w:szCs w:val="32"/>
        </w:rPr>
        <w:t xml:space="preserve">Thomas, David. </w:t>
      </w:r>
      <w:r w:rsidRPr="001B314E">
        <w:rPr>
          <w:rFonts w:ascii="Times New Roman" w:hAnsi="Times New Roman" w:cs="Times New Roman"/>
          <w:i/>
          <w:iCs/>
          <w:szCs w:val="32"/>
        </w:rPr>
        <w:t>Archived: Bush Administration Celebrates Charter Schools Week</w:t>
      </w:r>
      <w:r w:rsidRPr="001B314E">
        <w:rPr>
          <w:rFonts w:ascii="Times New Roman" w:hAnsi="Times New Roman" w:cs="Times New Roman"/>
          <w:szCs w:val="32"/>
        </w:rPr>
        <w:t xml:space="preserve">. </w:t>
      </w:r>
    </w:p>
    <w:p w:rsidR="005D50D5" w:rsidRPr="001B314E" w:rsidRDefault="005D50D5" w:rsidP="00A367E1">
      <w:pPr>
        <w:spacing w:line="480" w:lineRule="auto"/>
        <w:rPr>
          <w:rFonts w:ascii="Times New Roman" w:hAnsi="Times New Roman" w:cs="Times New Roman"/>
          <w:szCs w:val="32"/>
        </w:rPr>
      </w:pPr>
      <w:r w:rsidRPr="001B314E">
        <w:rPr>
          <w:rFonts w:ascii="Times New Roman" w:hAnsi="Times New Roman" w:cs="Times New Roman"/>
          <w:szCs w:val="32"/>
        </w:rPr>
        <w:tab/>
        <w:t>U.S. Department of Education, 5 May 2004. Web. 17 Oct. 2012.</w:t>
      </w:r>
    </w:p>
    <w:p w:rsidR="005D50D5" w:rsidRPr="001B314E" w:rsidRDefault="005D50D5" w:rsidP="00A367E1">
      <w:pPr>
        <w:spacing w:line="480" w:lineRule="auto"/>
        <w:rPr>
          <w:rFonts w:ascii="Times New Roman" w:hAnsi="Times New Roman"/>
        </w:rPr>
      </w:pPr>
    </w:p>
    <w:p w:rsidR="005D50D5" w:rsidRPr="001B314E" w:rsidRDefault="005D50D5" w:rsidP="00A367E1">
      <w:pPr>
        <w:spacing w:line="480" w:lineRule="auto"/>
        <w:rPr>
          <w:rFonts w:ascii="Times New Roman" w:hAnsi="Times New Roman"/>
        </w:rPr>
      </w:pPr>
    </w:p>
    <w:sectPr w:rsidR="005D50D5" w:rsidRPr="001B314E" w:rsidSect="005D50D5">
      <w:headerReference w:type="default" r:id="rId11"/>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AFC" w:rsidRPr="00F84D3E" w:rsidRDefault="00C41AFC" w:rsidP="005D50D5">
    <w:pPr>
      <w:pStyle w:val="Header"/>
      <w:jc w:val="right"/>
      <w:rPr>
        <w:rFonts w:ascii="Times New Roman" w:hAnsi="Times New Roman"/>
      </w:rPr>
    </w:pPr>
    <w:r>
      <w:rPr>
        <w:rFonts w:ascii="Times New Roman" w:hAnsi="Times New Roman"/>
      </w:rPr>
      <w:t xml:space="preserve">Cockrum </w:t>
    </w:r>
    <w:r w:rsidRPr="00F84D3E">
      <w:rPr>
        <w:rStyle w:val="PageNumber"/>
        <w:rFonts w:ascii="Times New Roman" w:hAnsi="Times New Roman"/>
      </w:rPr>
      <w:fldChar w:fldCharType="begin"/>
    </w:r>
    <w:r w:rsidRPr="00F84D3E">
      <w:rPr>
        <w:rStyle w:val="PageNumber"/>
        <w:rFonts w:ascii="Times New Roman" w:hAnsi="Times New Roman"/>
      </w:rPr>
      <w:instrText xml:space="preserve"> PAGE </w:instrText>
    </w:r>
    <w:r w:rsidRPr="00F84D3E">
      <w:rPr>
        <w:rStyle w:val="PageNumber"/>
        <w:rFonts w:ascii="Times New Roman" w:hAnsi="Times New Roman"/>
      </w:rPr>
      <w:fldChar w:fldCharType="separate"/>
    </w:r>
    <w:r w:rsidR="009017C8">
      <w:rPr>
        <w:rStyle w:val="PageNumber"/>
        <w:rFonts w:ascii="Times New Roman" w:hAnsi="Times New Roman"/>
        <w:noProof/>
      </w:rPr>
      <w:t>13</w:t>
    </w:r>
    <w:r w:rsidRPr="00F84D3E">
      <w:rPr>
        <w:rStyle w:val="PageNumber"/>
        <w:rFonts w:ascii="Times New Roman" w:hAnsi="Times New Roman"/>
      </w:rPr>
      <w:fldChar w:fldCharType="end"/>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0435E"/>
    <w:multiLevelType w:val="hybridMultilevel"/>
    <w:tmpl w:val="728E2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3C35F1"/>
    <w:multiLevelType w:val="hybridMultilevel"/>
    <w:tmpl w:val="2814CF0A"/>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
    <w:nsid w:val="0C542EA8"/>
    <w:multiLevelType w:val="hybridMultilevel"/>
    <w:tmpl w:val="D66459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69637F"/>
    <w:multiLevelType w:val="hybridMultilevel"/>
    <w:tmpl w:val="ABFEE464"/>
    <w:lvl w:ilvl="0" w:tplc="F41C7EB0">
      <w:numFmt w:val="bullet"/>
      <w:lvlText w:val=""/>
      <w:lvlJc w:val="left"/>
      <w:pPr>
        <w:ind w:left="810" w:hanging="360"/>
      </w:pPr>
      <w:rPr>
        <w:rFonts w:ascii="Symbol" w:hAnsi="Symbol"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
    <w:nsid w:val="27E0735D"/>
    <w:multiLevelType w:val="hybridMultilevel"/>
    <w:tmpl w:val="BC06D610"/>
    <w:lvl w:ilvl="0" w:tplc="50F0841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CCF6986"/>
    <w:multiLevelType w:val="multilevel"/>
    <w:tmpl w:val="F46C9A62"/>
    <w:lvl w:ilvl="0">
      <w:start w:val="1"/>
      <w:numFmt w:val="decimal"/>
      <w:lvlText w:val="%1"/>
      <w:lvlJc w:val="left"/>
      <w:pPr>
        <w:ind w:left="660" w:hanging="660"/>
      </w:pPr>
      <w:rPr>
        <w:rFonts w:hint="default"/>
      </w:rPr>
    </w:lvl>
    <w:lvl w:ilvl="1">
      <w:start w:val="2"/>
      <w:numFmt w:val="decimal"/>
      <w:lvlText w:val="%1.%2"/>
      <w:lvlJc w:val="left"/>
      <w:pPr>
        <w:ind w:left="1140" w:hanging="660"/>
      </w:pPr>
      <w:rPr>
        <w:rFonts w:hint="default"/>
      </w:rPr>
    </w:lvl>
    <w:lvl w:ilvl="2">
      <w:start w:val="3"/>
      <w:numFmt w:val="decimal"/>
      <w:lvlText w:val="%1.%2.%3"/>
      <w:lvlJc w:val="left"/>
      <w:pPr>
        <w:ind w:left="1680" w:hanging="720"/>
      </w:pPr>
      <w:rPr>
        <w:rFonts w:hint="default"/>
      </w:rPr>
    </w:lvl>
    <w:lvl w:ilvl="3">
      <w:start w:val="3"/>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6">
    <w:nsid w:val="55380776"/>
    <w:multiLevelType w:val="hybridMultilevel"/>
    <w:tmpl w:val="DED4170C"/>
    <w:lvl w:ilvl="0" w:tplc="50F0841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8B02A89"/>
    <w:multiLevelType w:val="hybridMultilevel"/>
    <w:tmpl w:val="95D6A74C"/>
    <w:lvl w:ilvl="0" w:tplc="50F0841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8A010F8"/>
    <w:multiLevelType w:val="multilevel"/>
    <w:tmpl w:val="68DC54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DCF6C15"/>
    <w:multiLevelType w:val="hybridMultilevel"/>
    <w:tmpl w:val="68027A84"/>
    <w:lvl w:ilvl="0" w:tplc="50F0841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2"/>
  </w:num>
  <w:num w:numId="4">
    <w:abstractNumId w:val="9"/>
  </w:num>
  <w:num w:numId="5">
    <w:abstractNumId w:val="7"/>
  </w:num>
  <w:num w:numId="6">
    <w:abstractNumId w:val="8"/>
  </w:num>
  <w:num w:numId="7">
    <w:abstractNumId w:val="5"/>
  </w:num>
  <w:num w:numId="8">
    <w:abstractNumId w:val="0"/>
  </w:num>
  <w:num w:numId="9">
    <w:abstractNumId w:val="1"/>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0"/>
  </w:hdrShapeDefaults>
  <w:compat>
    <w:doNotAutofitConstrainedTables/>
    <w:splitPgBreakAndParaMark/>
    <w:doNotVertAlignCellWithSp/>
    <w:doNotBreakConstrainedForcedTable/>
    <w:useAnsiKerningPairs/>
    <w:cachedColBalance/>
  </w:compat>
  <w:rsids>
    <w:rsidRoot w:val="005D50D5"/>
    <w:rsid w:val="00047027"/>
    <w:rsid w:val="000862F7"/>
    <w:rsid w:val="000A06F2"/>
    <w:rsid w:val="000D0443"/>
    <w:rsid w:val="000D5D8B"/>
    <w:rsid w:val="000E2FC2"/>
    <w:rsid w:val="000F2C0E"/>
    <w:rsid w:val="000F53CB"/>
    <w:rsid w:val="00106238"/>
    <w:rsid w:val="00157A6B"/>
    <w:rsid w:val="00192D80"/>
    <w:rsid w:val="001A71EB"/>
    <w:rsid w:val="001B314E"/>
    <w:rsid w:val="001B5877"/>
    <w:rsid w:val="001F4F43"/>
    <w:rsid w:val="0025249E"/>
    <w:rsid w:val="00260E4E"/>
    <w:rsid w:val="002E1F87"/>
    <w:rsid w:val="003858F9"/>
    <w:rsid w:val="0039200C"/>
    <w:rsid w:val="003A6055"/>
    <w:rsid w:val="003C4FF3"/>
    <w:rsid w:val="003F2252"/>
    <w:rsid w:val="003F4BA3"/>
    <w:rsid w:val="00484C56"/>
    <w:rsid w:val="004A4667"/>
    <w:rsid w:val="004B6F4E"/>
    <w:rsid w:val="00593F8E"/>
    <w:rsid w:val="005A01F8"/>
    <w:rsid w:val="005C313F"/>
    <w:rsid w:val="005D49B2"/>
    <w:rsid w:val="005D50D5"/>
    <w:rsid w:val="005F2280"/>
    <w:rsid w:val="00611C87"/>
    <w:rsid w:val="006A1125"/>
    <w:rsid w:val="007020D5"/>
    <w:rsid w:val="00726EEC"/>
    <w:rsid w:val="007701AE"/>
    <w:rsid w:val="007B6247"/>
    <w:rsid w:val="007D40DF"/>
    <w:rsid w:val="00842526"/>
    <w:rsid w:val="0085553F"/>
    <w:rsid w:val="0087050B"/>
    <w:rsid w:val="008F34F6"/>
    <w:rsid w:val="009017C8"/>
    <w:rsid w:val="00917FBA"/>
    <w:rsid w:val="00922D3E"/>
    <w:rsid w:val="0095284F"/>
    <w:rsid w:val="0099244C"/>
    <w:rsid w:val="009924D0"/>
    <w:rsid w:val="00A04721"/>
    <w:rsid w:val="00A367E1"/>
    <w:rsid w:val="00A37BF5"/>
    <w:rsid w:val="00A40BFE"/>
    <w:rsid w:val="00A4499B"/>
    <w:rsid w:val="00A473CE"/>
    <w:rsid w:val="00A57F56"/>
    <w:rsid w:val="00A76A4B"/>
    <w:rsid w:val="00A84A43"/>
    <w:rsid w:val="00AD2FD1"/>
    <w:rsid w:val="00AF0364"/>
    <w:rsid w:val="00B16221"/>
    <w:rsid w:val="00B1726F"/>
    <w:rsid w:val="00BD3B99"/>
    <w:rsid w:val="00C41AFC"/>
    <w:rsid w:val="00C64E35"/>
    <w:rsid w:val="00CA14DE"/>
    <w:rsid w:val="00D437EE"/>
    <w:rsid w:val="00D60B0E"/>
    <w:rsid w:val="00E42268"/>
    <w:rsid w:val="00E54E03"/>
    <w:rsid w:val="00FB7FB9"/>
    <w:rsid w:val="00FD6574"/>
    <w:rsid w:val="00FE0630"/>
  </w:rsids>
  <m:mathPr>
    <m:mathFont m:val="Apple Casual"/>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Normal (Web)" w:uiPriority="99"/>
  </w:latentStyles>
  <w:style w:type="paragraph" w:default="1" w:styleId="Normal">
    <w:name w:val="Normal"/>
    <w:qFormat/>
    <w:rsid w:val="005D50D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D50D5"/>
    <w:pPr>
      <w:ind w:left="720"/>
      <w:contextualSpacing/>
    </w:pPr>
  </w:style>
  <w:style w:type="paragraph" w:styleId="Header">
    <w:name w:val="header"/>
    <w:basedOn w:val="Normal"/>
    <w:link w:val="HeaderChar"/>
    <w:uiPriority w:val="99"/>
    <w:semiHidden/>
    <w:unhideWhenUsed/>
    <w:rsid w:val="005D50D5"/>
    <w:pPr>
      <w:tabs>
        <w:tab w:val="center" w:pos="4320"/>
        <w:tab w:val="right" w:pos="8640"/>
      </w:tabs>
    </w:pPr>
  </w:style>
  <w:style w:type="character" w:customStyle="1" w:styleId="HeaderChar">
    <w:name w:val="Header Char"/>
    <w:basedOn w:val="DefaultParagraphFont"/>
    <w:link w:val="Header"/>
    <w:uiPriority w:val="99"/>
    <w:semiHidden/>
    <w:rsid w:val="005D50D5"/>
    <w:rPr>
      <w:sz w:val="24"/>
      <w:szCs w:val="24"/>
    </w:rPr>
  </w:style>
  <w:style w:type="paragraph" w:styleId="Footer">
    <w:name w:val="footer"/>
    <w:basedOn w:val="Normal"/>
    <w:link w:val="FooterChar"/>
    <w:uiPriority w:val="99"/>
    <w:semiHidden/>
    <w:unhideWhenUsed/>
    <w:rsid w:val="005D50D5"/>
    <w:pPr>
      <w:tabs>
        <w:tab w:val="center" w:pos="4320"/>
        <w:tab w:val="right" w:pos="8640"/>
      </w:tabs>
    </w:pPr>
  </w:style>
  <w:style w:type="character" w:customStyle="1" w:styleId="FooterChar">
    <w:name w:val="Footer Char"/>
    <w:basedOn w:val="DefaultParagraphFont"/>
    <w:link w:val="Footer"/>
    <w:uiPriority w:val="99"/>
    <w:semiHidden/>
    <w:rsid w:val="005D50D5"/>
    <w:rPr>
      <w:sz w:val="24"/>
      <w:szCs w:val="24"/>
    </w:rPr>
  </w:style>
  <w:style w:type="character" w:styleId="PageNumber">
    <w:name w:val="page number"/>
    <w:basedOn w:val="DefaultParagraphFont"/>
    <w:uiPriority w:val="99"/>
    <w:semiHidden/>
    <w:unhideWhenUsed/>
    <w:rsid w:val="005D50D5"/>
  </w:style>
  <w:style w:type="paragraph" w:styleId="NormalWeb">
    <w:name w:val="Normal (Web)"/>
    <w:basedOn w:val="Normal"/>
    <w:uiPriority w:val="99"/>
    <w:rsid w:val="005D50D5"/>
    <w:pPr>
      <w:spacing w:beforeLines="1" w:afterLines="1"/>
    </w:pPr>
    <w:rPr>
      <w:rFonts w:ascii="Times" w:hAnsi="Times" w:cs="Times New Roman"/>
      <w:sz w:val="20"/>
      <w:szCs w:val="20"/>
    </w:rPr>
  </w:style>
  <w:style w:type="character" w:styleId="CommentReference">
    <w:name w:val="annotation reference"/>
    <w:basedOn w:val="DefaultParagraphFont"/>
    <w:uiPriority w:val="99"/>
    <w:semiHidden/>
    <w:unhideWhenUsed/>
    <w:rsid w:val="005D50D5"/>
    <w:rPr>
      <w:sz w:val="18"/>
      <w:szCs w:val="18"/>
    </w:rPr>
  </w:style>
  <w:style w:type="paragraph" w:styleId="CommentText">
    <w:name w:val="annotation text"/>
    <w:basedOn w:val="Normal"/>
    <w:link w:val="CommentTextChar"/>
    <w:uiPriority w:val="99"/>
    <w:semiHidden/>
    <w:unhideWhenUsed/>
    <w:rsid w:val="005D50D5"/>
  </w:style>
  <w:style w:type="character" w:customStyle="1" w:styleId="CommentTextChar">
    <w:name w:val="Comment Text Char"/>
    <w:basedOn w:val="DefaultParagraphFont"/>
    <w:link w:val="CommentText"/>
    <w:uiPriority w:val="99"/>
    <w:semiHidden/>
    <w:rsid w:val="005D50D5"/>
    <w:rPr>
      <w:sz w:val="24"/>
      <w:szCs w:val="24"/>
    </w:rPr>
  </w:style>
  <w:style w:type="paragraph" w:styleId="BalloonText">
    <w:name w:val="Balloon Text"/>
    <w:basedOn w:val="Normal"/>
    <w:link w:val="BalloonTextChar"/>
    <w:uiPriority w:val="99"/>
    <w:semiHidden/>
    <w:unhideWhenUsed/>
    <w:rsid w:val="005D50D5"/>
    <w:rPr>
      <w:rFonts w:ascii="Lucida Grande" w:hAnsi="Lucida Grande"/>
      <w:sz w:val="18"/>
      <w:szCs w:val="18"/>
    </w:rPr>
  </w:style>
  <w:style w:type="character" w:customStyle="1" w:styleId="BalloonTextChar">
    <w:name w:val="Balloon Text Char"/>
    <w:basedOn w:val="DefaultParagraphFont"/>
    <w:link w:val="BalloonText"/>
    <w:uiPriority w:val="99"/>
    <w:semiHidden/>
    <w:rsid w:val="005D50D5"/>
    <w:rPr>
      <w:rFonts w:ascii="Lucida Grande" w:hAnsi="Lucida Grande"/>
      <w:sz w:val="18"/>
      <w:szCs w:val="18"/>
    </w:rPr>
  </w:style>
  <w:style w:type="paragraph" w:styleId="CommentSubject">
    <w:name w:val="annotation subject"/>
    <w:basedOn w:val="CommentText"/>
    <w:next w:val="CommentText"/>
    <w:link w:val="CommentSubjectChar"/>
    <w:uiPriority w:val="99"/>
    <w:semiHidden/>
    <w:unhideWhenUsed/>
    <w:rsid w:val="005D50D5"/>
    <w:rPr>
      <w:b/>
      <w:bCs/>
      <w:sz w:val="20"/>
      <w:szCs w:val="20"/>
    </w:rPr>
  </w:style>
  <w:style w:type="character" w:customStyle="1" w:styleId="CommentSubjectChar">
    <w:name w:val="Comment Subject Char"/>
    <w:basedOn w:val="CommentTextChar"/>
    <w:link w:val="CommentSubject"/>
    <w:uiPriority w:val="99"/>
    <w:semiHidden/>
    <w:rsid w:val="005D50D5"/>
    <w:rPr>
      <w:b/>
      <w:bCs/>
    </w:rPr>
  </w:style>
</w:styles>
</file>

<file path=word/webSettings.xml><?xml version="1.0" encoding="utf-8"?>
<w:webSettings xmlns:r="http://schemas.openxmlformats.org/officeDocument/2006/relationships" xmlns:w="http://schemas.openxmlformats.org/wordprocessingml/2006/main">
  <w:divs>
    <w:div w:id="287400983">
      <w:bodyDiv w:val="1"/>
      <w:marLeft w:val="0"/>
      <w:marRight w:val="0"/>
      <w:marTop w:val="0"/>
      <w:marBottom w:val="0"/>
      <w:divBdr>
        <w:top w:val="none" w:sz="0" w:space="0" w:color="auto"/>
        <w:left w:val="none" w:sz="0" w:space="0" w:color="auto"/>
        <w:bottom w:val="none" w:sz="0" w:space="0" w:color="auto"/>
        <w:right w:val="none" w:sz="0" w:space="0" w:color="auto"/>
      </w:divBdr>
      <w:divsChild>
        <w:div w:id="540751890">
          <w:marLeft w:val="0"/>
          <w:marRight w:val="0"/>
          <w:marTop w:val="0"/>
          <w:marBottom w:val="0"/>
          <w:divBdr>
            <w:top w:val="none" w:sz="0" w:space="0" w:color="auto"/>
            <w:left w:val="none" w:sz="0" w:space="0" w:color="auto"/>
            <w:bottom w:val="none" w:sz="0" w:space="0" w:color="auto"/>
            <w:right w:val="none" w:sz="0" w:space="0" w:color="auto"/>
          </w:divBdr>
          <w:divsChild>
            <w:div w:id="287244946">
              <w:marLeft w:val="0"/>
              <w:marRight w:val="0"/>
              <w:marTop w:val="0"/>
              <w:marBottom w:val="0"/>
              <w:divBdr>
                <w:top w:val="none" w:sz="0" w:space="0" w:color="auto"/>
                <w:left w:val="none" w:sz="0" w:space="0" w:color="auto"/>
                <w:bottom w:val="none" w:sz="0" w:space="0" w:color="auto"/>
                <w:right w:val="none" w:sz="0" w:space="0" w:color="auto"/>
              </w:divBdr>
              <w:divsChild>
                <w:div w:id="135006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338755">
      <w:bodyDiv w:val="1"/>
      <w:marLeft w:val="0"/>
      <w:marRight w:val="0"/>
      <w:marTop w:val="0"/>
      <w:marBottom w:val="0"/>
      <w:divBdr>
        <w:top w:val="none" w:sz="0" w:space="0" w:color="auto"/>
        <w:left w:val="none" w:sz="0" w:space="0" w:color="auto"/>
        <w:bottom w:val="none" w:sz="0" w:space="0" w:color="auto"/>
        <w:right w:val="none" w:sz="0" w:space="0" w:color="auto"/>
      </w:divBdr>
      <w:divsChild>
        <w:div w:id="733552814">
          <w:marLeft w:val="0"/>
          <w:marRight w:val="0"/>
          <w:marTop w:val="0"/>
          <w:marBottom w:val="0"/>
          <w:divBdr>
            <w:top w:val="none" w:sz="0" w:space="0" w:color="auto"/>
            <w:left w:val="none" w:sz="0" w:space="0" w:color="auto"/>
            <w:bottom w:val="none" w:sz="0" w:space="0" w:color="auto"/>
            <w:right w:val="none" w:sz="0" w:space="0" w:color="auto"/>
          </w:divBdr>
          <w:divsChild>
            <w:div w:id="124663479">
              <w:marLeft w:val="0"/>
              <w:marRight w:val="0"/>
              <w:marTop w:val="0"/>
              <w:marBottom w:val="0"/>
              <w:divBdr>
                <w:top w:val="none" w:sz="0" w:space="0" w:color="auto"/>
                <w:left w:val="none" w:sz="0" w:space="0" w:color="auto"/>
                <w:bottom w:val="none" w:sz="0" w:space="0" w:color="auto"/>
                <w:right w:val="none" w:sz="0" w:space="0" w:color="auto"/>
              </w:divBdr>
              <w:divsChild>
                <w:div w:id="1971741049">
                  <w:marLeft w:val="0"/>
                  <w:marRight w:val="0"/>
                  <w:marTop w:val="0"/>
                  <w:marBottom w:val="0"/>
                  <w:divBdr>
                    <w:top w:val="none" w:sz="0" w:space="0" w:color="auto"/>
                    <w:left w:val="none" w:sz="0" w:space="0" w:color="auto"/>
                    <w:bottom w:val="none" w:sz="0" w:space="0" w:color="auto"/>
                    <w:right w:val="none" w:sz="0" w:space="0" w:color="auto"/>
                  </w:divBdr>
                  <w:divsChild>
                    <w:div w:id="689599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089425">
      <w:bodyDiv w:val="1"/>
      <w:marLeft w:val="0"/>
      <w:marRight w:val="0"/>
      <w:marTop w:val="0"/>
      <w:marBottom w:val="0"/>
      <w:divBdr>
        <w:top w:val="none" w:sz="0" w:space="0" w:color="auto"/>
        <w:left w:val="none" w:sz="0" w:space="0" w:color="auto"/>
        <w:bottom w:val="none" w:sz="0" w:space="0" w:color="auto"/>
        <w:right w:val="none" w:sz="0" w:space="0" w:color="auto"/>
      </w:divBdr>
      <w:divsChild>
        <w:div w:id="1770155952">
          <w:marLeft w:val="0"/>
          <w:marRight w:val="0"/>
          <w:marTop w:val="0"/>
          <w:marBottom w:val="0"/>
          <w:divBdr>
            <w:top w:val="none" w:sz="0" w:space="0" w:color="auto"/>
            <w:left w:val="none" w:sz="0" w:space="0" w:color="auto"/>
            <w:bottom w:val="none" w:sz="0" w:space="0" w:color="auto"/>
            <w:right w:val="none" w:sz="0" w:space="0" w:color="auto"/>
          </w:divBdr>
          <w:divsChild>
            <w:div w:id="1941521522">
              <w:marLeft w:val="0"/>
              <w:marRight w:val="0"/>
              <w:marTop w:val="0"/>
              <w:marBottom w:val="0"/>
              <w:divBdr>
                <w:top w:val="none" w:sz="0" w:space="0" w:color="auto"/>
                <w:left w:val="none" w:sz="0" w:space="0" w:color="auto"/>
                <w:bottom w:val="none" w:sz="0" w:space="0" w:color="auto"/>
                <w:right w:val="none" w:sz="0" w:space="0" w:color="auto"/>
              </w:divBdr>
              <w:divsChild>
                <w:div w:id="66251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425220">
      <w:bodyDiv w:val="1"/>
      <w:marLeft w:val="0"/>
      <w:marRight w:val="0"/>
      <w:marTop w:val="0"/>
      <w:marBottom w:val="0"/>
      <w:divBdr>
        <w:top w:val="none" w:sz="0" w:space="0" w:color="auto"/>
        <w:left w:val="none" w:sz="0" w:space="0" w:color="auto"/>
        <w:bottom w:val="none" w:sz="0" w:space="0" w:color="auto"/>
        <w:right w:val="none" w:sz="0" w:space="0" w:color="auto"/>
      </w:divBdr>
      <w:divsChild>
        <w:div w:id="1644309823">
          <w:marLeft w:val="0"/>
          <w:marRight w:val="0"/>
          <w:marTop w:val="0"/>
          <w:marBottom w:val="0"/>
          <w:divBdr>
            <w:top w:val="none" w:sz="0" w:space="0" w:color="auto"/>
            <w:left w:val="none" w:sz="0" w:space="0" w:color="auto"/>
            <w:bottom w:val="none" w:sz="0" w:space="0" w:color="auto"/>
            <w:right w:val="none" w:sz="0" w:space="0" w:color="auto"/>
          </w:divBdr>
          <w:divsChild>
            <w:div w:id="506402970">
              <w:marLeft w:val="0"/>
              <w:marRight w:val="0"/>
              <w:marTop w:val="0"/>
              <w:marBottom w:val="0"/>
              <w:divBdr>
                <w:top w:val="none" w:sz="0" w:space="0" w:color="auto"/>
                <w:left w:val="none" w:sz="0" w:space="0" w:color="auto"/>
                <w:bottom w:val="none" w:sz="0" w:space="0" w:color="auto"/>
                <w:right w:val="none" w:sz="0" w:space="0" w:color="auto"/>
              </w:divBdr>
              <w:divsChild>
                <w:div w:id="2083521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794041">
      <w:bodyDiv w:val="1"/>
      <w:marLeft w:val="0"/>
      <w:marRight w:val="0"/>
      <w:marTop w:val="0"/>
      <w:marBottom w:val="0"/>
      <w:divBdr>
        <w:top w:val="none" w:sz="0" w:space="0" w:color="auto"/>
        <w:left w:val="none" w:sz="0" w:space="0" w:color="auto"/>
        <w:bottom w:val="none" w:sz="0" w:space="0" w:color="auto"/>
        <w:right w:val="none" w:sz="0" w:space="0" w:color="auto"/>
      </w:divBdr>
      <w:divsChild>
        <w:div w:id="1442533224">
          <w:marLeft w:val="0"/>
          <w:marRight w:val="0"/>
          <w:marTop w:val="0"/>
          <w:marBottom w:val="0"/>
          <w:divBdr>
            <w:top w:val="none" w:sz="0" w:space="0" w:color="auto"/>
            <w:left w:val="none" w:sz="0" w:space="0" w:color="auto"/>
            <w:bottom w:val="none" w:sz="0" w:space="0" w:color="auto"/>
            <w:right w:val="none" w:sz="0" w:space="0" w:color="auto"/>
          </w:divBdr>
          <w:divsChild>
            <w:div w:id="561453513">
              <w:marLeft w:val="0"/>
              <w:marRight w:val="0"/>
              <w:marTop w:val="0"/>
              <w:marBottom w:val="0"/>
              <w:divBdr>
                <w:top w:val="none" w:sz="0" w:space="0" w:color="auto"/>
                <w:left w:val="none" w:sz="0" w:space="0" w:color="auto"/>
                <w:bottom w:val="none" w:sz="0" w:space="0" w:color="auto"/>
                <w:right w:val="none" w:sz="0" w:space="0" w:color="auto"/>
              </w:divBdr>
              <w:divsChild>
                <w:div w:id="2041733521">
                  <w:marLeft w:val="0"/>
                  <w:marRight w:val="0"/>
                  <w:marTop w:val="0"/>
                  <w:marBottom w:val="0"/>
                  <w:divBdr>
                    <w:top w:val="none" w:sz="0" w:space="0" w:color="auto"/>
                    <w:left w:val="none" w:sz="0" w:space="0" w:color="auto"/>
                    <w:bottom w:val="none" w:sz="0" w:space="0" w:color="auto"/>
                    <w:right w:val="none" w:sz="0" w:space="0" w:color="auto"/>
                  </w:divBdr>
                  <w:divsChild>
                    <w:div w:id="135996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5392542">
      <w:bodyDiv w:val="1"/>
      <w:marLeft w:val="0"/>
      <w:marRight w:val="0"/>
      <w:marTop w:val="0"/>
      <w:marBottom w:val="0"/>
      <w:divBdr>
        <w:top w:val="none" w:sz="0" w:space="0" w:color="auto"/>
        <w:left w:val="none" w:sz="0" w:space="0" w:color="auto"/>
        <w:bottom w:val="none" w:sz="0" w:space="0" w:color="auto"/>
        <w:right w:val="none" w:sz="0" w:space="0" w:color="auto"/>
      </w:divBdr>
      <w:divsChild>
        <w:div w:id="1762019430">
          <w:marLeft w:val="0"/>
          <w:marRight w:val="0"/>
          <w:marTop w:val="0"/>
          <w:marBottom w:val="0"/>
          <w:divBdr>
            <w:top w:val="none" w:sz="0" w:space="0" w:color="auto"/>
            <w:left w:val="none" w:sz="0" w:space="0" w:color="auto"/>
            <w:bottom w:val="none" w:sz="0" w:space="0" w:color="auto"/>
            <w:right w:val="none" w:sz="0" w:space="0" w:color="auto"/>
          </w:divBdr>
          <w:divsChild>
            <w:div w:id="1002391109">
              <w:marLeft w:val="0"/>
              <w:marRight w:val="0"/>
              <w:marTop w:val="0"/>
              <w:marBottom w:val="0"/>
              <w:divBdr>
                <w:top w:val="none" w:sz="0" w:space="0" w:color="auto"/>
                <w:left w:val="none" w:sz="0" w:space="0" w:color="auto"/>
                <w:bottom w:val="none" w:sz="0" w:space="0" w:color="auto"/>
                <w:right w:val="none" w:sz="0" w:space="0" w:color="auto"/>
              </w:divBdr>
              <w:divsChild>
                <w:div w:id="463426372">
                  <w:marLeft w:val="0"/>
                  <w:marRight w:val="0"/>
                  <w:marTop w:val="0"/>
                  <w:marBottom w:val="0"/>
                  <w:divBdr>
                    <w:top w:val="none" w:sz="0" w:space="0" w:color="auto"/>
                    <w:left w:val="none" w:sz="0" w:space="0" w:color="auto"/>
                    <w:bottom w:val="none" w:sz="0" w:space="0" w:color="auto"/>
                    <w:right w:val="none" w:sz="0" w:space="0" w:color="auto"/>
                  </w:divBdr>
                  <w:divsChild>
                    <w:div w:id="521356779">
                      <w:marLeft w:val="0"/>
                      <w:marRight w:val="0"/>
                      <w:marTop w:val="0"/>
                      <w:marBottom w:val="0"/>
                      <w:divBdr>
                        <w:top w:val="none" w:sz="0" w:space="0" w:color="auto"/>
                        <w:left w:val="none" w:sz="0" w:space="0" w:color="auto"/>
                        <w:bottom w:val="none" w:sz="0" w:space="0" w:color="auto"/>
                        <w:right w:val="none" w:sz="0" w:space="0" w:color="auto"/>
                      </w:divBdr>
                    </w:div>
                    <w:div w:id="1462990678">
                      <w:marLeft w:val="0"/>
                      <w:marRight w:val="0"/>
                      <w:marTop w:val="0"/>
                      <w:marBottom w:val="0"/>
                      <w:divBdr>
                        <w:top w:val="none" w:sz="0" w:space="0" w:color="auto"/>
                        <w:left w:val="none" w:sz="0" w:space="0" w:color="auto"/>
                        <w:bottom w:val="none" w:sz="0" w:space="0" w:color="auto"/>
                        <w:right w:val="none" w:sz="0" w:space="0" w:color="auto"/>
                      </w:divBdr>
                    </w:div>
                    <w:div w:id="934434593">
                      <w:marLeft w:val="0"/>
                      <w:marRight w:val="0"/>
                      <w:marTop w:val="0"/>
                      <w:marBottom w:val="0"/>
                      <w:divBdr>
                        <w:top w:val="none" w:sz="0" w:space="0" w:color="auto"/>
                        <w:left w:val="none" w:sz="0" w:space="0" w:color="auto"/>
                        <w:bottom w:val="none" w:sz="0" w:space="0" w:color="auto"/>
                        <w:right w:val="none" w:sz="0" w:space="0" w:color="auto"/>
                      </w:divBdr>
                    </w:div>
                    <w:div w:id="914170113">
                      <w:marLeft w:val="0"/>
                      <w:marRight w:val="0"/>
                      <w:marTop w:val="0"/>
                      <w:marBottom w:val="0"/>
                      <w:divBdr>
                        <w:top w:val="none" w:sz="0" w:space="0" w:color="auto"/>
                        <w:left w:val="none" w:sz="0" w:space="0" w:color="auto"/>
                        <w:bottom w:val="none" w:sz="0" w:space="0" w:color="auto"/>
                        <w:right w:val="none" w:sz="0" w:space="0" w:color="auto"/>
                      </w:divBdr>
                    </w:div>
                    <w:div w:id="1064568869">
                      <w:marLeft w:val="0"/>
                      <w:marRight w:val="0"/>
                      <w:marTop w:val="0"/>
                      <w:marBottom w:val="0"/>
                      <w:divBdr>
                        <w:top w:val="none" w:sz="0" w:space="0" w:color="auto"/>
                        <w:left w:val="none" w:sz="0" w:space="0" w:color="auto"/>
                        <w:bottom w:val="none" w:sz="0" w:space="0" w:color="auto"/>
                        <w:right w:val="none" w:sz="0" w:space="0" w:color="auto"/>
                      </w:divBdr>
                    </w:div>
                    <w:div w:id="1956592374">
                      <w:marLeft w:val="0"/>
                      <w:marRight w:val="0"/>
                      <w:marTop w:val="0"/>
                      <w:marBottom w:val="0"/>
                      <w:divBdr>
                        <w:top w:val="none" w:sz="0" w:space="0" w:color="auto"/>
                        <w:left w:val="none" w:sz="0" w:space="0" w:color="auto"/>
                        <w:bottom w:val="none" w:sz="0" w:space="0" w:color="auto"/>
                        <w:right w:val="none" w:sz="0" w:space="0" w:color="auto"/>
                      </w:divBdr>
                    </w:div>
                  </w:divsChild>
                </w:div>
                <w:div w:id="964850964">
                  <w:marLeft w:val="0"/>
                  <w:marRight w:val="0"/>
                  <w:marTop w:val="0"/>
                  <w:marBottom w:val="0"/>
                  <w:divBdr>
                    <w:top w:val="none" w:sz="0" w:space="0" w:color="auto"/>
                    <w:left w:val="none" w:sz="0" w:space="0" w:color="auto"/>
                    <w:bottom w:val="none" w:sz="0" w:space="0" w:color="auto"/>
                    <w:right w:val="none" w:sz="0" w:space="0" w:color="auto"/>
                  </w:divBdr>
                  <w:divsChild>
                    <w:div w:id="12192669">
                      <w:marLeft w:val="0"/>
                      <w:marRight w:val="0"/>
                      <w:marTop w:val="0"/>
                      <w:marBottom w:val="0"/>
                      <w:divBdr>
                        <w:top w:val="none" w:sz="0" w:space="0" w:color="auto"/>
                        <w:left w:val="none" w:sz="0" w:space="0" w:color="auto"/>
                        <w:bottom w:val="none" w:sz="0" w:space="0" w:color="auto"/>
                        <w:right w:val="none" w:sz="0" w:space="0" w:color="auto"/>
                      </w:divBdr>
                    </w:div>
                    <w:div w:id="370495014">
                      <w:marLeft w:val="0"/>
                      <w:marRight w:val="0"/>
                      <w:marTop w:val="0"/>
                      <w:marBottom w:val="0"/>
                      <w:divBdr>
                        <w:top w:val="none" w:sz="0" w:space="0" w:color="auto"/>
                        <w:left w:val="none" w:sz="0" w:space="0" w:color="auto"/>
                        <w:bottom w:val="none" w:sz="0" w:space="0" w:color="auto"/>
                        <w:right w:val="none" w:sz="0" w:space="0" w:color="auto"/>
                      </w:divBdr>
                    </w:div>
                  </w:divsChild>
                </w:div>
                <w:div w:id="821503611">
                  <w:marLeft w:val="0"/>
                  <w:marRight w:val="0"/>
                  <w:marTop w:val="0"/>
                  <w:marBottom w:val="0"/>
                  <w:divBdr>
                    <w:top w:val="none" w:sz="0" w:space="0" w:color="auto"/>
                    <w:left w:val="none" w:sz="0" w:space="0" w:color="auto"/>
                    <w:bottom w:val="none" w:sz="0" w:space="0" w:color="auto"/>
                    <w:right w:val="none" w:sz="0" w:space="0" w:color="auto"/>
                  </w:divBdr>
                  <w:divsChild>
                    <w:div w:id="456994665">
                      <w:marLeft w:val="0"/>
                      <w:marRight w:val="0"/>
                      <w:marTop w:val="0"/>
                      <w:marBottom w:val="0"/>
                      <w:divBdr>
                        <w:top w:val="none" w:sz="0" w:space="0" w:color="auto"/>
                        <w:left w:val="none" w:sz="0" w:space="0" w:color="auto"/>
                        <w:bottom w:val="none" w:sz="0" w:space="0" w:color="auto"/>
                        <w:right w:val="none" w:sz="0" w:space="0" w:color="auto"/>
                      </w:divBdr>
                    </w:div>
                    <w:div w:id="1710450931">
                      <w:marLeft w:val="0"/>
                      <w:marRight w:val="0"/>
                      <w:marTop w:val="0"/>
                      <w:marBottom w:val="0"/>
                      <w:divBdr>
                        <w:top w:val="none" w:sz="0" w:space="0" w:color="auto"/>
                        <w:left w:val="none" w:sz="0" w:space="0" w:color="auto"/>
                        <w:bottom w:val="none" w:sz="0" w:space="0" w:color="auto"/>
                        <w:right w:val="none" w:sz="0" w:space="0" w:color="auto"/>
                      </w:divBdr>
                    </w:div>
                    <w:div w:id="1211919789">
                      <w:marLeft w:val="0"/>
                      <w:marRight w:val="0"/>
                      <w:marTop w:val="0"/>
                      <w:marBottom w:val="0"/>
                      <w:divBdr>
                        <w:top w:val="none" w:sz="0" w:space="0" w:color="auto"/>
                        <w:left w:val="none" w:sz="0" w:space="0" w:color="auto"/>
                        <w:bottom w:val="none" w:sz="0" w:space="0" w:color="auto"/>
                        <w:right w:val="none" w:sz="0" w:space="0" w:color="auto"/>
                      </w:divBdr>
                    </w:div>
                  </w:divsChild>
                </w:div>
                <w:div w:id="997730298">
                  <w:marLeft w:val="0"/>
                  <w:marRight w:val="0"/>
                  <w:marTop w:val="0"/>
                  <w:marBottom w:val="0"/>
                  <w:divBdr>
                    <w:top w:val="none" w:sz="0" w:space="0" w:color="auto"/>
                    <w:left w:val="none" w:sz="0" w:space="0" w:color="auto"/>
                    <w:bottom w:val="none" w:sz="0" w:space="0" w:color="auto"/>
                    <w:right w:val="none" w:sz="0" w:space="0" w:color="auto"/>
                  </w:divBdr>
                  <w:divsChild>
                    <w:div w:id="1087653778">
                      <w:marLeft w:val="0"/>
                      <w:marRight w:val="0"/>
                      <w:marTop w:val="0"/>
                      <w:marBottom w:val="0"/>
                      <w:divBdr>
                        <w:top w:val="none" w:sz="0" w:space="0" w:color="auto"/>
                        <w:left w:val="none" w:sz="0" w:space="0" w:color="auto"/>
                        <w:bottom w:val="none" w:sz="0" w:space="0" w:color="auto"/>
                        <w:right w:val="none" w:sz="0" w:space="0" w:color="auto"/>
                      </w:divBdr>
                    </w:div>
                  </w:divsChild>
                </w:div>
                <w:div w:id="1492024322">
                  <w:marLeft w:val="0"/>
                  <w:marRight w:val="0"/>
                  <w:marTop w:val="0"/>
                  <w:marBottom w:val="0"/>
                  <w:divBdr>
                    <w:top w:val="none" w:sz="0" w:space="0" w:color="auto"/>
                    <w:left w:val="none" w:sz="0" w:space="0" w:color="auto"/>
                    <w:bottom w:val="none" w:sz="0" w:space="0" w:color="auto"/>
                    <w:right w:val="none" w:sz="0" w:space="0" w:color="auto"/>
                  </w:divBdr>
                  <w:divsChild>
                    <w:div w:id="1200970520">
                      <w:marLeft w:val="0"/>
                      <w:marRight w:val="0"/>
                      <w:marTop w:val="0"/>
                      <w:marBottom w:val="0"/>
                      <w:divBdr>
                        <w:top w:val="none" w:sz="0" w:space="0" w:color="auto"/>
                        <w:left w:val="none" w:sz="0" w:space="0" w:color="auto"/>
                        <w:bottom w:val="none" w:sz="0" w:space="0" w:color="auto"/>
                        <w:right w:val="none" w:sz="0" w:space="0" w:color="auto"/>
                      </w:divBdr>
                    </w:div>
                  </w:divsChild>
                </w:div>
                <w:div w:id="1667397710">
                  <w:marLeft w:val="0"/>
                  <w:marRight w:val="0"/>
                  <w:marTop w:val="0"/>
                  <w:marBottom w:val="0"/>
                  <w:divBdr>
                    <w:top w:val="none" w:sz="0" w:space="0" w:color="auto"/>
                    <w:left w:val="none" w:sz="0" w:space="0" w:color="auto"/>
                    <w:bottom w:val="none" w:sz="0" w:space="0" w:color="auto"/>
                    <w:right w:val="none" w:sz="0" w:space="0" w:color="auto"/>
                  </w:divBdr>
                  <w:divsChild>
                    <w:div w:id="2009746109">
                      <w:marLeft w:val="0"/>
                      <w:marRight w:val="0"/>
                      <w:marTop w:val="0"/>
                      <w:marBottom w:val="0"/>
                      <w:divBdr>
                        <w:top w:val="none" w:sz="0" w:space="0" w:color="auto"/>
                        <w:left w:val="none" w:sz="0" w:space="0" w:color="auto"/>
                        <w:bottom w:val="none" w:sz="0" w:space="0" w:color="auto"/>
                        <w:right w:val="none" w:sz="0" w:space="0" w:color="auto"/>
                      </w:divBdr>
                    </w:div>
                  </w:divsChild>
                </w:div>
                <w:div w:id="1161040241">
                  <w:marLeft w:val="0"/>
                  <w:marRight w:val="0"/>
                  <w:marTop w:val="0"/>
                  <w:marBottom w:val="0"/>
                  <w:divBdr>
                    <w:top w:val="none" w:sz="0" w:space="0" w:color="auto"/>
                    <w:left w:val="none" w:sz="0" w:space="0" w:color="auto"/>
                    <w:bottom w:val="none" w:sz="0" w:space="0" w:color="auto"/>
                    <w:right w:val="none" w:sz="0" w:space="0" w:color="auto"/>
                  </w:divBdr>
                  <w:divsChild>
                    <w:div w:id="1694116251">
                      <w:marLeft w:val="0"/>
                      <w:marRight w:val="0"/>
                      <w:marTop w:val="0"/>
                      <w:marBottom w:val="0"/>
                      <w:divBdr>
                        <w:top w:val="none" w:sz="0" w:space="0" w:color="auto"/>
                        <w:left w:val="none" w:sz="0" w:space="0" w:color="auto"/>
                        <w:bottom w:val="none" w:sz="0" w:space="0" w:color="auto"/>
                        <w:right w:val="none" w:sz="0" w:space="0" w:color="auto"/>
                      </w:divBdr>
                    </w:div>
                    <w:div w:id="873277187">
                      <w:marLeft w:val="0"/>
                      <w:marRight w:val="0"/>
                      <w:marTop w:val="0"/>
                      <w:marBottom w:val="0"/>
                      <w:divBdr>
                        <w:top w:val="none" w:sz="0" w:space="0" w:color="auto"/>
                        <w:left w:val="none" w:sz="0" w:space="0" w:color="auto"/>
                        <w:bottom w:val="none" w:sz="0" w:space="0" w:color="auto"/>
                        <w:right w:val="none" w:sz="0" w:space="0" w:color="auto"/>
                      </w:divBdr>
                    </w:div>
                    <w:div w:id="685209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yperlink" Target="http://www.k12.com/" TargetMode="External"/><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337</TotalTime>
  <Pages>15</Pages>
  <Words>3200</Words>
  <Characters>18244</Characters>
  <Application>Microsoft Macintosh Word</Application>
  <DocSecurity>0</DocSecurity>
  <Lines>152</Lines>
  <Paragraphs>36</Paragraphs>
  <ScaleCrop>false</ScaleCrop>
  <LinksUpToDate>false</LinksUpToDate>
  <CharactersWithSpaces>22404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Cockrum</dc:creator>
  <cp:keywords/>
  <cp:lastModifiedBy>Kayla Cockrum</cp:lastModifiedBy>
  <cp:revision>26</cp:revision>
  <dcterms:created xsi:type="dcterms:W3CDTF">2012-11-19T21:12:00Z</dcterms:created>
  <dcterms:modified xsi:type="dcterms:W3CDTF">2012-12-06T02:51:00Z</dcterms:modified>
</cp:coreProperties>
</file>